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475" w:rsidRDefault="00D042E4">
      <w:pPr>
        <w:pStyle w:val="Textbody"/>
        <w:tabs>
          <w:tab w:val="left" w:pos="4222"/>
          <w:tab w:val="left" w:pos="6052"/>
          <w:tab w:val="left" w:pos="8242"/>
        </w:tabs>
        <w:ind w:left="821"/>
      </w:pPr>
      <w:r>
        <w:rPr>
          <w:rFonts w:ascii="Times New Roman" w:hAnsi="Times New Roman" w:cs="Times New Roman"/>
          <w:position w:val="12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F5475" w:rsidRDefault="00FF5475">
      <w:pPr>
        <w:pStyle w:val="Textbody"/>
        <w:rPr>
          <w:rFonts w:ascii="Times New Roman" w:hAnsi="Times New Roman" w:cs="Times New Roman"/>
        </w:rPr>
      </w:pPr>
    </w:p>
    <w:p w:rsidR="00FF5475" w:rsidRDefault="00FF5475">
      <w:pPr>
        <w:pStyle w:val="Textbody"/>
        <w:spacing w:before="11"/>
        <w:rPr>
          <w:rFonts w:ascii="Times New Roman" w:hAnsi="Times New Roman" w:cs="Times New Roman"/>
          <w:sz w:val="27"/>
        </w:rPr>
      </w:pPr>
    </w:p>
    <w:p w:rsidR="00FF5475" w:rsidRDefault="00FF5475">
      <w:pPr>
        <w:pStyle w:val="Textbody"/>
        <w:rPr>
          <w:rFonts w:ascii="Times New Roman" w:hAnsi="Times New Roman" w:cs="Times New Roman"/>
          <w:b/>
        </w:rPr>
      </w:pPr>
    </w:p>
    <w:p w:rsidR="00FF5475" w:rsidRDefault="00FF5475">
      <w:pPr>
        <w:pStyle w:val="Textbody"/>
        <w:rPr>
          <w:rFonts w:ascii="Times New Roman" w:hAnsi="Times New Roman" w:cs="Times New Roman"/>
          <w:b/>
        </w:rPr>
      </w:pPr>
    </w:p>
    <w:p w:rsidR="00FF5475" w:rsidRDefault="00FF5475">
      <w:pPr>
        <w:pStyle w:val="Textbody"/>
        <w:rPr>
          <w:rFonts w:ascii="Times New Roman" w:hAnsi="Times New Roman" w:cs="Times New Roman"/>
          <w:b/>
        </w:rPr>
      </w:pPr>
    </w:p>
    <w:p w:rsidR="00FF5475" w:rsidRDefault="00FF5475">
      <w:pPr>
        <w:pStyle w:val="Textbody"/>
        <w:rPr>
          <w:rFonts w:ascii="Times New Roman" w:hAnsi="Times New Roman" w:cs="Times New Roman"/>
          <w:b/>
        </w:rPr>
      </w:pPr>
    </w:p>
    <w:p w:rsidR="00FF5475" w:rsidRDefault="00FF5475">
      <w:pPr>
        <w:pStyle w:val="Textbody"/>
        <w:spacing w:before="4"/>
        <w:rPr>
          <w:rFonts w:ascii="Times New Roman" w:hAnsi="Times New Roman" w:cs="Times New Roman"/>
          <w:b/>
          <w:sz w:val="28"/>
        </w:rPr>
      </w:pPr>
    </w:p>
    <w:p w:rsidR="00FF5475" w:rsidRDefault="00D042E4">
      <w:pPr>
        <w:pStyle w:val="Standard"/>
        <w:spacing w:before="89" w:line="360" w:lineRule="auto"/>
        <w:ind w:left="2560" w:right="2817" w:hanging="1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ZAPYTANIE OFERTOWE NA </w:t>
      </w:r>
      <w:r w:rsidR="00047BE5" w:rsidRPr="00047BE5">
        <w:rPr>
          <w:rFonts w:ascii="Times New Roman" w:hAnsi="Times New Roman" w:cs="Times New Roman"/>
          <w:b/>
          <w:sz w:val="32"/>
        </w:rPr>
        <w:t>ZAKUP POJAZDU DO PRZEWOZU 8 OSÓB</w:t>
      </w:r>
    </w:p>
    <w:p w:rsidR="00FF5475" w:rsidRDefault="00D042E4">
      <w:pPr>
        <w:pStyle w:val="Standard"/>
        <w:spacing w:before="318" w:line="360" w:lineRule="auto"/>
        <w:ind w:left="534" w:right="229" w:hanging="8"/>
        <w:jc w:val="center"/>
        <w:rPr>
          <w:rFonts w:ascii="Times New Roman" w:hAnsi="Times New Roman" w:cs="Times New Roman"/>
          <w:i/>
          <w:sz w:val="24"/>
        </w:rPr>
      </w:pPr>
      <w:bookmarkStart w:id="0" w:name="_Hlk498419221"/>
      <w:r>
        <w:rPr>
          <w:rFonts w:ascii="Times New Roman" w:hAnsi="Times New Roman" w:cs="Times New Roman"/>
          <w:i/>
          <w:sz w:val="24"/>
        </w:rPr>
        <w:t>Zakup jest realizowany w ramach operacji w ramach 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2014-2020</w:t>
      </w:r>
    </w:p>
    <w:bookmarkEnd w:id="0"/>
    <w:p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:rsidR="00FF5475" w:rsidRDefault="00FF5475">
      <w:pPr>
        <w:pStyle w:val="Textbody"/>
        <w:rPr>
          <w:rFonts w:ascii="Times New Roman" w:hAnsi="Times New Roman" w:cs="Times New Roman"/>
          <w:i/>
        </w:rPr>
      </w:pPr>
    </w:p>
    <w:p w:rsidR="00FF5475" w:rsidRDefault="00FF5475">
      <w:pPr>
        <w:pStyle w:val="Textbody"/>
        <w:spacing w:before="3"/>
        <w:rPr>
          <w:rFonts w:ascii="Times New Roman" w:hAnsi="Times New Roman" w:cs="Times New Roman"/>
          <w:i/>
        </w:rPr>
      </w:pPr>
    </w:p>
    <w:p w:rsidR="00FF5475" w:rsidRDefault="00D042E4">
      <w:pPr>
        <w:pStyle w:val="Standard"/>
        <w:ind w:left="10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Podmiot:</w:t>
      </w:r>
    </w:p>
    <w:p w:rsidR="007A0ECC" w:rsidRPr="007A0ECC" w:rsidRDefault="007A0ECC" w:rsidP="007A0ECC">
      <w:pPr>
        <w:pStyle w:val="Standard"/>
        <w:tabs>
          <w:tab w:val="left" w:pos="7842"/>
        </w:tabs>
        <w:ind w:left="104"/>
        <w:rPr>
          <w:rFonts w:ascii="Times New Roman" w:hAnsi="Times New Roman" w:cs="Times New Roman"/>
          <w:b/>
          <w:sz w:val="20"/>
          <w:szCs w:val="20"/>
        </w:rPr>
      </w:pPr>
      <w:r w:rsidRPr="007A0ECC">
        <w:rPr>
          <w:rFonts w:ascii="Times New Roman" w:hAnsi="Times New Roman" w:cs="Times New Roman"/>
          <w:b/>
          <w:sz w:val="20"/>
          <w:szCs w:val="20"/>
        </w:rPr>
        <w:t>SIELSKA ALDONA BIURO OBSŁUGI RUCHU TURYSTYCZNEGO "ALL-TOURIST"</w:t>
      </w:r>
    </w:p>
    <w:p w:rsidR="007A0ECC" w:rsidRDefault="007A0ECC" w:rsidP="007A0ECC">
      <w:pPr>
        <w:pStyle w:val="Standard"/>
        <w:tabs>
          <w:tab w:val="left" w:pos="7842"/>
        </w:tabs>
        <w:ind w:left="104"/>
        <w:rPr>
          <w:rFonts w:ascii="Times New Roman" w:hAnsi="Times New Roman" w:cs="Times New Roman"/>
          <w:b/>
          <w:sz w:val="20"/>
          <w:szCs w:val="20"/>
        </w:rPr>
      </w:pPr>
      <w:r w:rsidRPr="007A0ECC">
        <w:rPr>
          <w:rFonts w:ascii="Times New Roman" w:hAnsi="Times New Roman" w:cs="Times New Roman"/>
          <w:b/>
          <w:sz w:val="20"/>
          <w:szCs w:val="20"/>
        </w:rPr>
        <w:t>NADMORSKIE CENTRUM REHABILITACJI "PIRAMIDA I"</w:t>
      </w:r>
    </w:p>
    <w:p w:rsidR="00FF5475" w:rsidRDefault="00D042E4" w:rsidP="007A0ECC">
      <w:pPr>
        <w:pStyle w:val="Standard"/>
        <w:tabs>
          <w:tab w:val="left" w:pos="7842"/>
        </w:tabs>
        <w:ind w:left="104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tel.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kom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>. 602660653</w:t>
      </w:r>
    </w:p>
    <w:p w:rsidR="00FF5475" w:rsidRDefault="00D247B5">
      <w:pPr>
        <w:pStyle w:val="Standard"/>
        <w:tabs>
          <w:tab w:val="left" w:pos="7842"/>
        </w:tabs>
        <w:ind w:left="104"/>
      </w:pPr>
      <w:hyperlink r:id="rId7" w:history="1">
        <w:r w:rsidR="00D042E4">
          <w:rPr>
            <w:rFonts w:ascii="Times New Roman" w:hAnsi="Times New Roman" w:cs="Times New Roman"/>
            <w:sz w:val="20"/>
            <w:szCs w:val="20"/>
            <w:lang w:val="en-US"/>
          </w:rPr>
          <w:t>www.all-tourist.pl</w:t>
        </w:r>
      </w:hyperlink>
      <w:r w:rsidR="00D042E4">
        <w:rPr>
          <w:rFonts w:ascii="Times New Roman" w:hAnsi="Times New Roman" w:cs="Times New Roman"/>
          <w:b/>
          <w:sz w:val="20"/>
          <w:szCs w:val="20"/>
          <w:lang w:val="en-US"/>
        </w:rPr>
        <w:t>, e-mail: r.pr.radoslawsielski@gmail.com</w:t>
      </w:r>
      <w:r w:rsidR="00D042E4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FF5475" w:rsidRDefault="00FF5475">
      <w:pPr>
        <w:pStyle w:val="Textbody"/>
        <w:spacing w:before="6"/>
        <w:rPr>
          <w:rFonts w:ascii="Times New Roman" w:hAnsi="Times New Roman" w:cs="Times New Roman"/>
          <w:b/>
          <w:sz w:val="15"/>
          <w:lang w:val="en-US"/>
        </w:rPr>
      </w:pPr>
    </w:p>
    <w:p w:rsidR="00FF5475" w:rsidRDefault="00D042E4" w:rsidP="007A0ECC">
      <w:pPr>
        <w:pStyle w:val="Standard"/>
        <w:spacing w:before="22"/>
        <w:ind w:right="348"/>
      </w:pPr>
      <w:r>
        <w:rPr>
          <w:rFonts w:ascii="Times New Roman" w:hAnsi="Times New Roman" w:cs="Times New Roman"/>
          <w:b/>
          <w:sz w:val="20"/>
          <w:szCs w:val="20"/>
        </w:rPr>
        <w:t xml:space="preserve">NIP: </w:t>
      </w:r>
      <w:r>
        <w:rPr>
          <w:rFonts w:ascii="Times New Roman" w:hAnsi="Times New Roman" w:cs="Times New Roman"/>
          <w:sz w:val="20"/>
          <w:szCs w:val="20"/>
        </w:rPr>
        <w:t xml:space="preserve">6290004149 </w:t>
      </w:r>
      <w:r>
        <w:rPr>
          <w:rFonts w:ascii="Times New Roman" w:hAnsi="Times New Roman" w:cs="Times New Roman"/>
          <w:b/>
          <w:sz w:val="20"/>
          <w:szCs w:val="20"/>
        </w:rPr>
        <w:t>REGON</w:t>
      </w:r>
      <w:r>
        <w:rPr>
          <w:rFonts w:ascii="Times New Roman" w:hAnsi="Times New Roman" w:cs="Times New Roman"/>
          <w:sz w:val="20"/>
          <w:szCs w:val="20"/>
        </w:rPr>
        <w:t>: 008435602</w:t>
      </w:r>
    </w:p>
    <w:p w:rsidR="00FF5475" w:rsidRDefault="00FF5475">
      <w:pPr>
        <w:pStyle w:val="Textbody"/>
        <w:spacing w:line="12" w:lineRule="auto"/>
      </w:pPr>
    </w:p>
    <w:p w:rsidR="009E3125" w:rsidRDefault="009E3125">
      <w:pPr>
        <w:sectPr w:rsidR="009E3125">
          <w:headerReference w:type="default" r:id="rId8"/>
          <w:type w:val="continuous"/>
          <w:pgSz w:w="11906" w:h="16838"/>
          <w:pgMar w:top="1417" w:right="1134" w:bottom="1417" w:left="1134" w:header="1134" w:footer="1134" w:gutter="0"/>
          <w:cols w:space="0"/>
        </w:sectPr>
      </w:pPr>
    </w:p>
    <w:p w:rsidR="00FF5475" w:rsidRDefault="00D042E4">
      <w:pPr>
        <w:pStyle w:val="Textbody"/>
        <w:spacing w:before="156"/>
        <w:ind w:right="1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</w:t>
      </w:r>
    </w:p>
    <w:p w:rsidR="00FF5475" w:rsidRDefault="00D042E4">
      <w:pPr>
        <w:pStyle w:val="Textbody"/>
        <w:spacing w:before="156"/>
        <w:ind w:right="112"/>
        <w:jc w:val="right"/>
      </w:pPr>
      <w:r>
        <w:rPr>
          <w:rFonts w:ascii="Times New Roman" w:hAnsi="Times New Roman" w:cs="Times New Roman"/>
        </w:rPr>
        <w:t xml:space="preserve">  Darłowo, </w:t>
      </w:r>
      <w:r w:rsidRPr="004B5516">
        <w:rPr>
          <w:rFonts w:ascii="Times New Roman" w:hAnsi="Times New Roman" w:cs="Times New Roman"/>
        </w:rPr>
        <w:t>dnia</w:t>
      </w:r>
      <w:r w:rsidR="004B5516" w:rsidRPr="004B5516">
        <w:rPr>
          <w:rFonts w:ascii="Times New Roman" w:hAnsi="Times New Roman" w:cs="Times New Roman"/>
        </w:rPr>
        <w:t xml:space="preserve"> 12.04.2018</w:t>
      </w:r>
    </w:p>
    <w:p w:rsidR="00FF5475" w:rsidRDefault="00FF5475">
      <w:pPr>
        <w:pStyle w:val="Textbody"/>
        <w:spacing w:before="10"/>
        <w:rPr>
          <w:rFonts w:ascii="Times New Roman" w:hAnsi="Times New Roman" w:cs="Times New Roman"/>
          <w:sz w:val="22"/>
        </w:rPr>
      </w:pPr>
    </w:p>
    <w:p w:rsidR="007A0ECC" w:rsidRDefault="00D042E4" w:rsidP="007A0ECC">
      <w:pPr>
        <w:pStyle w:val="Akapitzlist"/>
        <w:numPr>
          <w:ilvl w:val="0"/>
          <w:numId w:val="11"/>
        </w:numPr>
        <w:tabs>
          <w:tab w:val="left" w:pos="1370"/>
          <w:tab w:val="left" w:pos="1371"/>
        </w:tabs>
        <w:spacing w:before="93" w:line="420" w:lineRule="auto"/>
        <w:ind w:right="318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Nazwa (firma) oraz adres zamawiającego (beneficjenta): Nazwa: </w:t>
      </w:r>
      <w:r w:rsidR="007A0ECC" w:rsidRPr="007A0ECC">
        <w:rPr>
          <w:rFonts w:ascii="Times New Roman" w:hAnsi="Times New Roman" w:cs="Times New Roman"/>
          <w:sz w:val="20"/>
        </w:rPr>
        <w:t>SIELSKA ALDONA BIURO OBSŁUGI RUCHU TURYSTYCZNEGO "ALL-TOURIST"</w:t>
      </w:r>
      <w:r w:rsidR="007A0ECC">
        <w:rPr>
          <w:rFonts w:ascii="Times New Roman" w:hAnsi="Times New Roman" w:cs="Times New Roman"/>
          <w:sz w:val="20"/>
        </w:rPr>
        <w:t xml:space="preserve"> </w:t>
      </w:r>
      <w:r w:rsidR="007A0ECC" w:rsidRPr="007A0ECC">
        <w:rPr>
          <w:rFonts w:ascii="Times New Roman" w:hAnsi="Times New Roman" w:cs="Times New Roman"/>
          <w:sz w:val="20"/>
        </w:rPr>
        <w:t>NADMORSKIE CENTRUM REHABILITACJI "PIRAMIDA I"</w:t>
      </w:r>
    </w:p>
    <w:p w:rsidR="00FF5475" w:rsidRPr="007A0ECC" w:rsidRDefault="00D042E4" w:rsidP="007A0ECC">
      <w:pPr>
        <w:pStyle w:val="Akapitzlist"/>
        <w:numPr>
          <w:ilvl w:val="0"/>
          <w:numId w:val="11"/>
        </w:numPr>
        <w:tabs>
          <w:tab w:val="left" w:pos="1370"/>
          <w:tab w:val="left" w:pos="1371"/>
        </w:tabs>
        <w:spacing w:before="93" w:line="420" w:lineRule="auto"/>
        <w:ind w:right="3187"/>
        <w:rPr>
          <w:rFonts w:ascii="Times New Roman" w:hAnsi="Times New Roman" w:cs="Times New Roman"/>
          <w:sz w:val="20"/>
        </w:rPr>
      </w:pPr>
      <w:proofErr w:type="spellStart"/>
      <w:r w:rsidRPr="007A0ECC">
        <w:rPr>
          <w:rFonts w:ascii="Times New Roman" w:hAnsi="Times New Roman" w:cs="Times New Roman"/>
          <w:b/>
          <w:lang w:val="en-US"/>
        </w:rPr>
        <w:t>Adres</w:t>
      </w:r>
      <w:proofErr w:type="spellEnd"/>
      <w:r w:rsidRPr="007A0ECC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Pr="007A0ECC">
        <w:rPr>
          <w:rFonts w:ascii="Times New Roman" w:hAnsi="Times New Roman" w:cs="Times New Roman"/>
          <w:lang w:val="en-US"/>
        </w:rPr>
        <w:t>ul</w:t>
      </w:r>
      <w:proofErr w:type="spellEnd"/>
      <w:r w:rsidRPr="007A0ECC">
        <w:rPr>
          <w:rFonts w:ascii="Times New Roman" w:hAnsi="Times New Roman" w:cs="Times New Roman"/>
          <w:lang w:val="en-US"/>
        </w:rPr>
        <w:t xml:space="preserve">. </w:t>
      </w:r>
      <w:r w:rsidRPr="007A0ECC">
        <w:rPr>
          <w:rFonts w:ascii="Times New Roman" w:hAnsi="Times New Roman" w:cs="Times New Roman"/>
        </w:rPr>
        <w:t>Północna 9, 76-153 Darłowo</w:t>
      </w:r>
    </w:p>
    <w:p w:rsidR="00FF5475" w:rsidRDefault="00D042E4">
      <w:pPr>
        <w:pStyle w:val="Nagwek2"/>
        <w:spacing w:before="113"/>
      </w:pPr>
      <w:r>
        <w:rPr>
          <w:rFonts w:ascii="Times New Roman" w:hAnsi="Times New Roman" w:cs="Times New Roman"/>
          <w:lang w:val="en-US"/>
        </w:rPr>
        <w:t xml:space="preserve">tel.: </w:t>
      </w:r>
      <w:r>
        <w:rPr>
          <w:rFonts w:ascii="Times New Roman" w:hAnsi="Times New Roman" w:cs="Times New Roman"/>
          <w:b w:val="0"/>
          <w:lang w:val="en-US"/>
        </w:rPr>
        <w:t>602660653</w:t>
      </w:r>
    </w:p>
    <w:p w:rsidR="00FF5475" w:rsidRDefault="00D042E4">
      <w:pPr>
        <w:pStyle w:val="Standard"/>
        <w:spacing w:before="115" w:line="360" w:lineRule="auto"/>
        <w:ind w:left="685" w:right="5503"/>
      </w:pPr>
      <w:r>
        <w:rPr>
          <w:rFonts w:ascii="Times New Roman" w:hAnsi="Times New Roman" w:cs="Times New Roman"/>
          <w:b/>
          <w:sz w:val="20"/>
          <w:lang w:val="en-US"/>
        </w:rPr>
        <w:t xml:space="preserve">e-mail: </w:t>
      </w:r>
      <w:r>
        <w:rPr>
          <w:rFonts w:ascii="Times New Roman" w:hAnsi="Times New Roman" w:cs="Times New Roman"/>
          <w:sz w:val="20"/>
          <w:lang w:val="en-US"/>
        </w:rPr>
        <w:t>r.pr.radoslawsielski@gmail.com</w:t>
      </w:r>
    </w:p>
    <w:p w:rsidR="00FF5475" w:rsidRDefault="00D042E4">
      <w:pPr>
        <w:pStyle w:val="Standard"/>
        <w:spacing w:before="3" w:line="355" w:lineRule="auto"/>
        <w:ind w:left="685" w:right="5775"/>
      </w:pPr>
      <w:r>
        <w:rPr>
          <w:rFonts w:ascii="Times New Roman" w:hAnsi="Times New Roman" w:cs="Times New Roman"/>
          <w:b/>
          <w:sz w:val="20"/>
        </w:rPr>
        <w:t xml:space="preserve">NIP: </w:t>
      </w:r>
      <w:r>
        <w:rPr>
          <w:rFonts w:ascii="Times New Roman" w:hAnsi="Times New Roman" w:cs="Times New Roman"/>
          <w:sz w:val="20"/>
        </w:rPr>
        <w:t>6290004149</w:t>
      </w:r>
    </w:p>
    <w:p w:rsidR="00FF5475" w:rsidRDefault="00D042E4">
      <w:pPr>
        <w:pStyle w:val="Standard"/>
        <w:spacing w:before="6"/>
        <w:ind w:left="685"/>
      </w:pPr>
      <w:r>
        <w:rPr>
          <w:rFonts w:ascii="Times New Roman" w:hAnsi="Times New Roman" w:cs="Times New Roman"/>
          <w:b/>
          <w:sz w:val="20"/>
        </w:rPr>
        <w:t>REGON</w:t>
      </w:r>
      <w:r>
        <w:rPr>
          <w:rFonts w:ascii="Times New Roman" w:hAnsi="Times New Roman" w:cs="Times New Roman"/>
          <w:sz w:val="20"/>
        </w:rPr>
        <w:t>: 008435602</w:t>
      </w:r>
    </w:p>
    <w:p w:rsidR="00FF5475" w:rsidRDefault="00FF5475">
      <w:pPr>
        <w:pStyle w:val="Textbody"/>
        <w:rPr>
          <w:rFonts w:ascii="Times New Roman" w:hAnsi="Times New Roman" w:cs="Times New Roman"/>
          <w:sz w:val="22"/>
        </w:rPr>
      </w:pPr>
    </w:p>
    <w:p w:rsidR="00FF5475" w:rsidRDefault="00D042E4">
      <w:pPr>
        <w:pStyle w:val="Nagwek2"/>
        <w:numPr>
          <w:ilvl w:val="0"/>
          <w:numId w:val="1"/>
        </w:numPr>
        <w:tabs>
          <w:tab w:val="left" w:pos="1370"/>
          <w:tab w:val="left" w:pos="1371"/>
        </w:tabs>
      </w:pPr>
      <w:r>
        <w:rPr>
          <w:rFonts w:ascii="Times New Roman" w:hAnsi="Times New Roman" w:cs="Times New Roman"/>
        </w:rPr>
        <w:t>Tryb udzielenia zamówienia,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zasady:</w:t>
      </w:r>
    </w:p>
    <w:p w:rsidR="00FF5475" w:rsidRDefault="00D042E4">
      <w:pPr>
        <w:pStyle w:val="Akapitzlist"/>
        <w:numPr>
          <w:ilvl w:val="1"/>
          <w:numId w:val="1"/>
        </w:numPr>
        <w:tabs>
          <w:tab w:val="left" w:pos="1371"/>
        </w:tabs>
        <w:spacing w:before="175" w:line="360" w:lineRule="auto"/>
        <w:ind w:left="685" w:right="111"/>
        <w:jc w:val="both"/>
      </w:pPr>
      <w:r>
        <w:rPr>
          <w:rFonts w:ascii="Times New Roman" w:hAnsi="Times New Roman" w:cs="Times New Roman"/>
          <w:sz w:val="20"/>
        </w:rPr>
        <w:t xml:space="preserve">Niniejsze zapytanie ofertowe (ZO) prowadzone jest na podstawie rozporządzenia Ministra Rolnictwa  i Rozwoju </w:t>
      </w:r>
      <w:r>
        <w:rPr>
          <w:rFonts w:ascii="Times New Roman" w:hAnsi="Times New Roman" w:cs="Times New Roman"/>
          <w:spacing w:val="1"/>
          <w:sz w:val="20"/>
        </w:rPr>
        <w:t xml:space="preserve">Wsi </w:t>
      </w:r>
      <w:r>
        <w:rPr>
          <w:rFonts w:ascii="Times New Roman" w:hAnsi="Times New Roman" w:cs="Times New Roman"/>
          <w:sz w:val="20"/>
        </w:rPr>
        <w:t>z dnia  13 stycznia  2017 r. w  sprawie szczegółowych  warunków     i trybu konkurencyjnego wyboru wykonawców zadań ujętych w zestawieniu rzeczowo – finansowym operacji i warunków dokonywania zmniejszeń kwot pomocy oraz pomocy technicznej (Dz. U. poz.</w:t>
      </w:r>
      <w:r>
        <w:rPr>
          <w:rFonts w:ascii="Times New Roman" w:hAnsi="Times New Roman" w:cs="Times New Roman"/>
          <w:spacing w:val="-1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106).</w:t>
      </w:r>
    </w:p>
    <w:p w:rsidR="00FF5475" w:rsidRDefault="00D042E4">
      <w:pPr>
        <w:pStyle w:val="Akapitzlist"/>
        <w:numPr>
          <w:ilvl w:val="1"/>
          <w:numId w:val="1"/>
        </w:numPr>
        <w:tabs>
          <w:tab w:val="left" w:pos="1370"/>
          <w:tab w:val="left" w:pos="1371"/>
        </w:tabs>
        <w:spacing w:before="4"/>
      </w:pPr>
      <w:r>
        <w:rPr>
          <w:rFonts w:ascii="Times New Roman" w:hAnsi="Times New Roman" w:cs="Times New Roman"/>
          <w:sz w:val="20"/>
        </w:rPr>
        <w:t xml:space="preserve">Przepisy ustawy z </w:t>
      </w:r>
      <w:r>
        <w:rPr>
          <w:rFonts w:ascii="Times New Roman" w:hAnsi="Times New Roman" w:cs="Times New Roman"/>
          <w:spacing w:val="2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dnia 29 stycznia 2004 r. Prawo Zamówień Publicznych (tekst jednolity: Dz.</w:t>
      </w:r>
    </w:p>
    <w:p w:rsidR="00FF5475" w:rsidRDefault="00D042E4">
      <w:pPr>
        <w:pStyle w:val="Textbody"/>
        <w:spacing w:before="113"/>
        <w:ind w:left="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 z 2015 r., poz. 2164 ze zmianami) nie mają zastosowania.</w:t>
      </w:r>
    </w:p>
    <w:p w:rsidR="00FF5475" w:rsidRDefault="00D042E4">
      <w:pPr>
        <w:pStyle w:val="Akapitzlist"/>
        <w:numPr>
          <w:ilvl w:val="1"/>
          <w:numId w:val="1"/>
        </w:numPr>
        <w:tabs>
          <w:tab w:val="left" w:pos="1370"/>
          <w:tab w:val="left" w:pos="1371"/>
        </w:tabs>
        <w:spacing w:before="115" w:line="360" w:lineRule="auto"/>
        <w:ind w:left="685" w:right="120"/>
      </w:pPr>
      <w:r>
        <w:rPr>
          <w:rFonts w:ascii="Times New Roman" w:hAnsi="Times New Roman" w:cs="Times New Roman"/>
          <w:sz w:val="20"/>
        </w:rPr>
        <w:t>Wszystkie koszty związane z realizację zadania będą ponoszone z zachowaniem zasad równego traktowania, uczciwej konkurencji i</w:t>
      </w:r>
      <w:r>
        <w:rPr>
          <w:rFonts w:ascii="Times New Roman" w:hAnsi="Times New Roman" w:cs="Times New Roman"/>
          <w:spacing w:val="-2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przejrzystości.</w:t>
      </w:r>
    </w:p>
    <w:p w:rsidR="00FF5475" w:rsidRDefault="00FF5475">
      <w:pPr>
        <w:pStyle w:val="Textbody"/>
        <w:rPr>
          <w:rFonts w:ascii="Times New Roman" w:hAnsi="Times New Roman" w:cs="Times New Roman"/>
          <w:sz w:val="19"/>
        </w:rPr>
      </w:pPr>
    </w:p>
    <w:p w:rsidR="00FF5475" w:rsidRDefault="00D042E4">
      <w:pPr>
        <w:pStyle w:val="Nagwek2"/>
        <w:numPr>
          <w:ilvl w:val="0"/>
          <w:numId w:val="1"/>
        </w:numPr>
        <w:tabs>
          <w:tab w:val="left" w:pos="1370"/>
          <w:tab w:val="left" w:pos="1371"/>
        </w:tabs>
      </w:pPr>
      <w:r>
        <w:rPr>
          <w:rFonts w:ascii="Times New Roman" w:hAnsi="Times New Roman" w:cs="Times New Roman"/>
        </w:rPr>
        <w:t>Opis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zadań:</w:t>
      </w:r>
    </w:p>
    <w:p w:rsidR="00FF5475" w:rsidRDefault="00D042E4" w:rsidP="00047BE5">
      <w:pPr>
        <w:pStyle w:val="Akapitzlist"/>
        <w:numPr>
          <w:ilvl w:val="1"/>
          <w:numId w:val="1"/>
        </w:numPr>
        <w:tabs>
          <w:tab w:val="left" w:pos="1370"/>
          <w:tab w:val="left" w:pos="1371"/>
        </w:tabs>
        <w:spacing w:before="175" w:line="276" w:lineRule="auto"/>
        <w:ind w:right="115"/>
      </w:pPr>
      <w:r>
        <w:rPr>
          <w:rFonts w:ascii="Times New Roman" w:hAnsi="Times New Roman" w:cs="Times New Roman"/>
          <w:sz w:val="20"/>
        </w:rPr>
        <w:t xml:space="preserve">Przedmiotem zamówienia  jest  </w:t>
      </w:r>
      <w:r w:rsidR="00047BE5" w:rsidRPr="00047BE5">
        <w:rPr>
          <w:rFonts w:ascii="Times New Roman" w:hAnsi="Times New Roman" w:cs="Times New Roman"/>
          <w:sz w:val="20"/>
        </w:rPr>
        <w:t>zakup pojazdu do przewozu 8 osób</w:t>
      </w:r>
    </w:p>
    <w:p w:rsidR="00FF5475" w:rsidRDefault="00D042E4" w:rsidP="007A0ECC">
      <w:pPr>
        <w:pStyle w:val="Akapitzlist"/>
        <w:numPr>
          <w:ilvl w:val="1"/>
          <w:numId w:val="1"/>
        </w:numPr>
        <w:tabs>
          <w:tab w:val="left" w:pos="0"/>
        </w:tabs>
        <w:spacing w:before="39" w:line="276" w:lineRule="auto"/>
        <w:ind w:left="0" w:firstLine="0"/>
      </w:pPr>
      <w:r>
        <w:rPr>
          <w:rFonts w:ascii="Times New Roman" w:hAnsi="Times New Roman" w:cs="Times New Roman"/>
          <w:sz w:val="20"/>
        </w:rPr>
        <w:t xml:space="preserve">Szczegółowy opis przedmiotu zamówienia stanowi </w:t>
      </w:r>
      <w:r>
        <w:rPr>
          <w:rFonts w:ascii="Times New Roman" w:hAnsi="Times New Roman" w:cs="Times New Roman"/>
          <w:b/>
          <w:sz w:val="20"/>
        </w:rPr>
        <w:t>„Opis zadania” – Załącznik nr 4 do</w:t>
      </w:r>
      <w:r>
        <w:rPr>
          <w:rFonts w:ascii="Times New Roman" w:hAnsi="Times New Roman" w:cs="Times New Roman"/>
          <w:b/>
          <w:spacing w:val="-27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ZO.</w:t>
      </w:r>
    </w:p>
    <w:p w:rsidR="00FF5475" w:rsidRDefault="00D042E4">
      <w:pPr>
        <w:pStyle w:val="Akapitzlist"/>
        <w:numPr>
          <w:ilvl w:val="1"/>
          <w:numId w:val="1"/>
        </w:numPr>
        <w:tabs>
          <w:tab w:val="left" w:pos="1370"/>
          <w:tab w:val="left" w:pos="1371"/>
        </w:tabs>
        <w:spacing w:before="44"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Zakup jest realizowany w ramach operacji w ramach 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2014-2020</w:t>
      </w:r>
    </w:p>
    <w:p w:rsidR="00FF5475" w:rsidRDefault="00D042E4">
      <w:pPr>
        <w:pStyle w:val="Akapitzlist"/>
        <w:numPr>
          <w:ilvl w:val="1"/>
          <w:numId w:val="1"/>
        </w:numPr>
        <w:shd w:val="clear" w:color="auto" w:fill="FFFFFF"/>
        <w:tabs>
          <w:tab w:val="left" w:pos="1370"/>
          <w:tab w:val="left" w:pos="1371"/>
        </w:tabs>
        <w:spacing w:before="44" w:line="276" w:lineRule="auto"/>
        <w:rPr>
          <w:rFonts w:ascii="Times New Roman" w:hAnsi="Times New Roman" w:cs="Times New Roman"/>
          <w:sz w:val="20"/>
          <w:shd w:val="clear" w:color="auto" w:fill="FFFFFF"/>
        </w:rPr>
      </w:pPr>
      <w:r>
        <w:rPr>
          <w:rFonts w:ascii="Times New Roman" w:hAnsi="Times New Roman" w:cs="Times New Roman"/>
          <w:sz w:val="20"/>
          <w:shd w:val="clear" w:color="auto" w:fill="FFFFFF"/>
        </w:rPr>
        <w:t>Numer umowy o przyznaniu pomocy: 000119-6935-\UM1610173/17</w:t>
      </w:r>
    </w:p>
    <w:p w:rsidR="00FF5475" w:rsidRDefault="00FF5475">
      <w:pPr>
        <w:pStyle w:val="Standard"/>
        <w:rPr>
          <w:rFonts w:ascii="Times New Roman" w:hAnsi="Times New Roman" w:cs="Times New Roman"/>
          <w:sz w:val="20"/>
        </w:rPr>
      </w:pPr>
    </w:p>
    <w:p w:rsidR="00FF5475" w:rsidRDefault="00FF5475">
      <w:pPr>
        <w:pStyle w:val="Standard"/>
        <w:rPr>
          <w:rFonts w:ascii="Times New Roman" w:hAnsi="Times New Roman" w:cs="Times New Roman"/>
          <w:sz w:val="20"/>
        </w:rPr>
      </w:pPr>
    </w:p>
    <w:p w:rsidR="00FF5475" w:rsidRDefault="00FF5475">
      <w:pPr>
        <w:pStyle w:val="Standard"/>
        <w:rPr>
          <w:rFonts w:ascii="Times New Roman" w:hAnsi="Times New Roman" w:cs="Times New Roman"/>
          <w:sz w:val="20"/>
        </w:rPr>
      </w:pPr>
    </w:p>
    <w:p w:rsidR="00FF5475" w:rsidRDefault="00FF5475">
      <w:pPr>
        <w:pStyle w:val="Standard"/>
        <w:rPr>
          <w:rFonts w:ascii="Times New Roman" w:hAnsi="Times New Roman" w:cs="Times New Roman"/>
          <w:sz w:val="20"/>
        </w:rPr>
      </w:pPr>
    </w:p>
    <w:p w:rsidR="00FF5475" w:rsidRDefault="00FF5475">
      <w:pPr>
        <w:pStyle w:val="Standard"/>
        <w:rPr>
          <w:rFonts w:ascii="Times New Roman" w:hAnsi="Times New Roman" w:cs="Times New Roman"/>
          <w:sz w:val="20"/>
        </w:rPr>
      </w:pPr>
    </w:p>
    <w:p w:rsidR="00FF5475" w:rsidRDefault="00FF5475">
      <w:pPr>
        <w:pStyle w:val="Standard"/>
        <w:rPr>
          <w:rFonts w:ascii="Times New Roman" w:hAnsi="Times New Roman" w:cs="Times New Roman"/>
          <w:sz w:val="20"/>
        </w:rPr>
      </w:pPr>
    </w:p>
    <w:p w:rsidR="00FF5475" w:rsidRDefault="00FF5475">
      <w:pPr>
        <w:pStyle w:val="Standard"/>
        <w:rPr>
          <w:rFonts w:ascii="Times New Roman" w:hAnsi="Times New Roman" w:cs="Times New Roman"/>
          <w:sz w:val="20"/>
        </w:rPr>
      </w:pPr>
    </w:p>
    <w:p w:rsidR="00FF5475" w:rsidRDefault="00FF5475">
      <w:pPr>
        <w:pStyle w:val="Standard"/>
        <w:rPr>
          <w:rFonts w:ascii="Times New Roman" w:hAnsi="Times New Roman" w:cs="Times New Roman"/>
          <w:sz w:val="20"/>
        </w:rPr>
      </w:pPr>
    </w:p>
    <w:p w:rsidR="00FF5475" w:rsidRDefault="00FF5475">
      <w:pPr>
        <w:pStyle w:val="Standard"/>
        <w:rPr>
          <w:rFonts w:ascii="Times New Roman" w:hAnsi="Times New Roman" w:cs="Times New Roman"/>
          <w:sz w:val="20"/>
        </w:rPr>
      </w:pPr>
    </w:p>
    <w:p w:rsidR="00FF5475" w:rsidRDefault="00FF5475">
      <w:pPr>
        <w:pStyle w:val="Standard"/>
        <w:rPr>
          <w:rFonts w:ascii="Times New Roman" w:hAnsi="Times New Roman" w:cs="Times New Roman"/>
          <w:sz w:val="20"/>
        </w:rPr>
      </w:pPr>
    </w:p>
    <w:p w:rsidR="00FF5475" w:rsidRDefault="00FF5475">
      <w:pPr>
        <w:pStyle w:val="Standard"/>
        <w:rPr>
          <w:rFonts w:ascii="Times New Roman" w:hAnsi="Times New Roman" w:cs="Times New Roman"/>
          <w:sz w:val="20"/>
        </w:rPr>
      </w:pPr>
    </w:p>
    <w:p w:rsidR="00FF5475" w:rsidRDefault="00FF5475">
      <w:pPr>
        <w:pStyle w:val="Standard"/>
        <w:rPr>
          <w:rFonts w:ascii="Times New Roman" w:hAnsi="Times New Roman" w:cs="Times New Roman"/>
          <w:sz w:val="20"/>
        </w:rPr>
      </w:pPr>
    </w:p>
    <w:p w:rsidR="00FF5475" w:rsidRDefault="00FF5475">
      <w:pPr>
        <w:pStyle w:val="Standard"/>
        <w:rPr>
          <w:rFonts w:ascii="Times New Roman" w:hAnsi="Times New Roman" w:cs="Times New Roman"/>
          <w:sz w:val="20"/>
        </w:rPr>
      </w:pPr>
    </w:p>
    <w:p w:rsidR="00FF5475" w:rsidRDefault="00FF5475">
      <w:pPr>
        <w:pStyle w:val="Standard"/>
        <w:rPr>
          <w:rFonts w:ascii="Times New Roman" w:hAnsi="Times New Roman" w:cs="Times New Roman"/>
          <w:sz w:val="20"/>
        </w:rPr>
      </w:pPr>
    </w:p>
    <w:p w:rsidR="00FF5475" w:rsidRDefault="00FF5475">
      <w:pPr>
        <w:pStyle w:val="Standard"/>
        <w:rPr>
          <w:rFonts w:ascii="Times New Roman" w:hAnsi="Times New Roman" w:cs="Times New Roman"/>
          <w:sz w:val="20"/>
        </w:rPr>
      </w:pPr>
    </w:p>
    <w:p w:rsidR="00FF5475" w:rsidRDefault="00FF5475">
      <w:pPr>
        <w:pStyle w:val="Standard"/>
        <w:rPr>
          <w:rFonts w:ascii="Times New Roman" w:hAnsi="Times New Roman" w:cs="Times New Roman"/>
          <w:b/>
          <w:sz w:val="20"/>
        </w:rPr>
      </w:pPr>
    </w:p>
    <w:p w:rsidR="00FF5475" w:rsidRDefault="00D042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Termin wykonania zamówienia:</w:t>
      </w:r>
    </w:p>
    <w:p w:rsidR="00FF5475" w:rsidRDefault="00FF5475">
      <w:pPr>
        <w:pStyle w:val="Standard"/>
        <w:rPr>
          <w:rFonts w:ascii="Times New Roman" w:hAnsi="Times New Roman" w:cs="Times New Roman"/>
          <w:sz w:val="20"/>
        </w:rPr>
      </w:pPr>
    </w:p>
    <w:p w:rsidR="00FF5475" w:rsidRDefault="00D042E4">
      <w:pPr>
        <w:pStyle w:val="Standard"/>
        <w:ind w:left="68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Termin realizacji zadania: miesiąc od momentu przekazania przez Zamawiającego informacji o gotowości dostawy </w:t>
      </w:r>
      <w:r w:rsidR="00047BE5">
        <w:rPr>
          <w:rFonts w:ascii="Times New Roman" w:hAnsi="Times New Roman" w:cs="Times New Roman"/>
          <w:sz w:val="20"/>
        </w:rPr>
        <w:t>samochodu specjalnego</w:t>
      </w:r>
      <w:r>
        <w:rPr>
          <w:rFonts w:ascii="Times New Roman" w:hAnsi="Times New Roman" w:cs="Times New Roman"/>
          <w:sz w:val="20"/>
        </w:rPr>
        <w:t xml:space="preserve"> jednak nie później niż </w:t>
      </w:r>
      <w:r w:rsidR="00047BE5" w:rsidRPr="00047BE5">
        <w:rPr>
          <w:rFonts w:ascii="Times New Roman" w:hAnsi="Times New Roman" w:cs="Times New Roman"/>
          <w:b/>
          <w:sz w:val="20"/>
        </w:rPr>
        <w:t>15</w:t>
      </w:r>
      <w:r w:rsidR="007A0ECC" w:rsidRPr="00047BE5">
        <w:rPr>
          <w:rFonts w:ascii="Times New Roman" w:hAnsi="Times New Roman" w:cs="Times New Roman"/>
          <w:b/>
          <w:sz w:val="20"/>
        </w:rPr>
        <w:t>.</w:t>
      </w:r>
      <w:r w:rsidR="004B5516">
        <w:rPr>
          <w:rFonts w:ascii="Times New Roman" w:hAnsi="Times New Roman" w:cs="Times New Roman"/>
          <w:b/>
          <w:sz w:val="20"/>
        </w:rPr>
        <w:t>05</w:t>
      </w:r>
      <w:r w:rsidR="007A0ECC" w:rsidRPr="00047BE5">
        <w:rPr>
          <w:rFonts w:ascii="Times New Roman" w:hAnsi="Times New Roman" w:cs="Times New Roman"/>
          <w:b/>
          <w:sz w:val="20"/>
        </w:rPr>
        <w:t>.2018</w:t>
      </w:r>
    </w:p>
    <w:p w:rsidR="00FF5475" w:rsidRDefault="00FF5475">
      <w:pPr>
        <w:pStyle w:val="Standard"/>
        <w:ind w:left="685"/>
        <w:rPr>
          <w:rFonts w:ascii="Times New Roman" w:hAnsi="Times New Roman" w:cs="Times New Roman"/>
          <w:sz w:val="20"/>
        </w:rPr>
      </w:pPr>
    </w:p>
    <w:p w:rsidR="00FF5475" w:rsidRDefault="00D042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Warunki udziału w postępowaniu.</w:t>
      </w:r>
    </w:p>
    <w:p w:rsidR="00FF5475" w:rsidRDefault="00D042E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postępowaniu wziąć mogą udział Wykonawcy, którzy:</w:t>
      </w:r>
    </w:p>
    <w:p w:rsidR="00FF5475" w:rsidRDefault="00D042E4">
      <w:pPr>
        <w:pStyle w:val="Akapitzlist"/>
        <w:spacing w:line="360" w:lineRule="auto"/>
        <w:ind w:left="478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– posiadają uprawienia do wykonywania określonej działalności lub czynności, jeżeli przepisy prawa nakładają obowiązek ich posiadania;</w:t>
      </w:r>
      <w:r w:rsidR="00C912B5">
        <w:rPr>
          <w:rFonts w:ascii="Times New Roman" w:hAnsi="Times New Roman" w:cs="Times New Roman"/>
          <w:sz w:val="20"/>
        </w:rPr>
        <w:t xml:space="preserve"> </w:t>
      </w:r>
    </w:p>
    <w:p w:rsidR="00FF5475" w:rsidRDefault="00D042E4">
      <w:pPr>
        <w:pStyle w:val="Akapitzlist"/>
        <w:spacing w:line="360" w:lineRule="auto"/>
        <w:ind w:left="478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– posiadają wiedzę i doświadczenie,</w:t>
      </w:r>
    </w:p>
    <w:p w:rsidR="00FF5475" w:rsidRDefault="00D042E4">
      <w:pPr>
        <w:pStyle w:val="Akapitzlist"/>
        <w:spacing w:line="360" w:lineRule="auto"/>
        <w:ind w:left="478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– dysponują odpowiednim potencjałem technicznym oraz osobami zdolnymi do wykonania zamówienia,</w:t>
      </w:r>
    </w:p>
    <w:p w:rsidR="00FF5475" w:rsidRDefault="00D042E4">
      <w:pPr>
        <w:pStyle w:val="Akapitzlist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– znajdują się w sytuacji ekonomicznej i finansowej zapewniającej realizację zamówienia.</w:t>
      </w:r>
    </w:p>
    <w:p w:rsidR="00FF5475" w:rsidRDefault="00D042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Zamawiający dokona oceny spełniania ww. warunków udziału w postępowaniu w oparciu o analizę oświadczeń lub dokumentów załączonych do oferty, na zasadzie: spełnia/nie spełnia. W tym przede wszystkim na podstawie oświadczenia stanowiącego załącznik nr 2 do Zapytania Ofertowego.</w:t>
      </w:r>
    </w:p>
    <w:p w:rsidR="00FF5475" w:rsidRDefault="00FF5475">
      <w:pPr>
        <w:pStyle w:val="Akapitzlist"/>
        <w:spacing w:line="360" w:lineRule="auto"/>
        <w:ind w:left="478" w:firstLine="0"/>
        <w:jc w:val="both"/>
        <w:rPr>
          <w:rFonts w:ascii="Times New Roman" w:hAnsi="Times New Roman" w:cs="Times New Roman"/>
          <w:sz w:val="20"/>
        </w:rPr>
      </w:pPr>
    </w:p>
    <w:p w:rsidR="00FF5475" w:rsidRDefault="00D042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Warunku wykluczenia/przesłanki odrzucenia oferty.</w:t>
      </w:r>
    </w:p>
    <w:p w:rsidR="00FF5475" w:rsidRDefault="00D042E4">
      <w:pPr>
        <w:pStyle w:val="Akapitzlist"/>
        <w:numPr>
          <w:ilvl w:val="0"/>
          <w:numId w:val="13"/>
        </w:numPr>
        <w:spacing w:line="360" w:lineRule="auto"/>
        <w:ind w:left="426" w:hanging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 postępowania wyklucza się Wykonawców, którzy nie wykazali spełnienia warunków udziału w postępowaniu.</w:t>
      </w:r>
    </w:p>
    <w:p w:rsidR="00FF5475" w:rsidRDefault="00D042E4">
      <w:pPr>
        <w:pStyle w:val="Akapitzlist"/>
        <w:numPr>
          <w:ilvl w:val="0"/>
          <w:numId w:val="4"/>
        </w:numPr>
        <w:spacing w:line="360" w:lineRule="auto"/>
        <w:ind w:left="426" w:hanging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Oferta podlega odrzuceniu w przypadku, gdy:</w:t>
      </w:r>
    </w:p>
    <w:p w:rsidR="00FF5475" w:rsidRDefault="00D042E4">
      <w:pPr>
        <w:pStyle w:val="Akapitzlist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1) jej treść nie odpowiada treści zapytania ofertowego lub</w:t>
      </w:r>
    </w:p>
    <w:p w:rsidR="00FF5475" w:rsidRDefault="00D042E4">
      <w:pPr>
        <w:pStyle w:val="Akapitzlist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2) została złożona przez podmiot:</w:t>
      </w:r>
    </w:p>
    <w:p w:rsidR="00FF5475" w:rsidRDefault="00D042E4">
      <w:pPr>
        <w:pStyle w:val="Akapitzlist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a) niespełniający warunków udziału w postępowaniu w sprawie wyboru przez beneficjenta wykonawcy    danego zadania ujętego w zestawieniu rzeczowo – finansowym operacji określonych w zapytaniu ofertowym (oświadczenie o spełnianiu warunków udziału w postępowaniu stanowi załącznik nr 2 do Zapytania Ofertowego) lub</w:t>
      </w:r>
    </w:p>
    <w:p w:rsidR="00FF5475" w:rsidRDefault="00D042E4">
      <w:pPr>
        <w:pStyle w:val="Akapitzlist"/>
        <w:spacing w:line="360" w:lineRule="auto"/>
        <w:ind w:left="426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b) powiązany osobowo lub kapitałowo z beneficjentem lub osobami, o których mowa w art. 43a ust. 4 ustawy (Oświadczenie o braku powiązań osobowych lub kapitałowych stanowi załącznik nr 3 do Zapytania ofertowego), lub</w:t>
      </w:r>
    </w:p>
    <w:p w:rsidR="00FF5475" w:rsidRDefault="00D042E4">
      <w:pPr>
        <w:pStyle w:val="Standard"/>
        <w:spacing w:line="360" w:lineRule="auto"/>
        <w:ind w:left="567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3) została złożona po terminie składania ofert określonym w zapytaniu ofertowym.</w:t>
      </w:r>
    </w:p>
    <w:p w:rsidR="00FF5475" w:rsidRDefault="00D042E4">
      <w:pPr>
        <w:pStyle w:val="Standard"/>
        <w:spacing w:line="360" w:lineRule="auto"/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c) Oferta nie podlega odrzuceniu, mimo że została złożona przez podmiot powiązany osobowo lub kapitałowo z osobą o której mowa w art. 43a ust 4 ustawy, jeżeli osoba ta nie będzie brała udziału w dalszym postępowaniu w sprawie wyboru przez beneficjenta wykonawcy danego zadania ujętego w zestawieniu rzeczowo-finansowym operacji.</w:t>
      </w:r>
    </w:p>
    <w:p w:rsidR="00FF5475" w:rsidRDefault="00D042E4">
      <w:pPr>
        <w:pStyle w:val="Standard"/>
        <w:spacing w:line="360" w:lineRule="auto"/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d) W przypadku o którym mowa w art. 57h ust. 3 ustawy, przepisu ust. 1 pkt 2 lit. B nie stosuje się. W takim przypadku oferta podlega odrzuceniu również, jeżeli czynności związane z przygotowaniem lub przeprowadzeniem postępowania o udzielenie zamówienia publicznego wykonała osoba podlegająca wyłączeniu na podstawie art. 17 ust. 1 pkt 1-4 ustawy z dnia 29 stycznia 2004 r.  -Prawo zamówień publicznych (Dz. U. z 2015 r. poz. 2164, z </w:t>
      </w:r>
      <w:proofErr w:type="spellStart"/>
      <w:r>
        <w:rPr>
          <w:rFonts w:ascii="Times New Roman" w:hAnsi="Times New Roman" w:cs="Times New Roman"/>
          <w:sz w:val="20"/>
        </w:rPr>
        <w:t>późn</w:t>
      </w:r>
      <w:proofErr w:type="spellEnd"/>
      <w:r>
        <w:rPr>
          <w:rFonts w:ascii="Times New Roman" w:hAnsi="Times New Roman" w:cs="Times New Roman"/>
          <w:sz w:val="20"/>
        </w:rPr>
        <w:t>. zm.3)), chyba, że osoba ta nie będzie brała udziału w dalszym postępowaniu o udzielenie zamówienia publicznego.</w:t>
      </w:r>
    </w:p>
    <w:p w:rsidR="00FF5475" w:rsidRDefault="00FF5475">
      <w:pPr>
        <w:pStyle w:val="Standard"/>
        <w:spacing w:line="360" w:lineRule="auto"/>
        <w:ind w:left="142" w:hanging="142"/>
        <w:rPr>
          <w:rFonts w:ascii="Times New Roman" w:hAnsi="Times New Roman" w:cs="Times New Roman"/>
          <w:sz w:val="20"/>
        </w:rPr>
      </w:pPr>
    </w:p>
    <w:p w:rsidR="00FF5475" w:rsidRDefault="00FF5475">
      <w:pPr>
        <w:pStyle w:val="Standard"/>
        <w:spacing w:line="360" w:lineRule="auto"/>
        <w:ind w:left="142" w:hanging="142"/>
        <w:rPr>
          <w:rFonts w:ascii="Times New Roman" w:hAnsi="Times New Roman" w:cs="Times New Roman"/>
          <w:sz w:val="20"/>
        </w:rPr>
      </w:pPr>
    </w:p>
    <w:p w:rsidR="00FF5475" w:rsidRDefault="00FF5475">
      <w:pPr>
        <w:pStyle w:val="Standard"/>
        <w:spacing w:line="360" w:lineRule="auto"/>
        <w:ind w:left="142" w:hanging="142"/>
        <w:rPr>
          <w:rFonts w:ascii="Times New Roman" w:hAnsi="Times New Roman" w:cs="Times New Roman"/>
          <w:sz w:val="20"/>
        </w:rPr>
      </w:pPr>
    </w:p>
    <w:p w:rsidR="00FF5475" w:rsidRDefault="00FF5475">
      <w:pPr>
        <w:pStyle w:val="Standard"/>
        <w:spacing w:line="360" w:lineRule="auto"/>
        <w:ind w:left="142" w:hanging="142"/>
        <w:rPr>
          <w:rFonts w:ascii="Times New Roman" w:hAnsi="Times New Roman" w:cs="Times New Roman"/>
          <w:sz w:val="20"/>
        </w:rPr>
      </w:pPr>
    </w:p>
    <w:p w:rsidR="00FF5475" w:rsidRDefault="00D042E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Powiązania osobowe lub kapitałowe  </w:t>
      </w:r>
    </w:p>
    <w:p w:rsidR="00FF5475" w:rsidRDefault="00D042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Zamówienia udzielane przez beneficjenta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wykonawcy, a wykonawcą, polegające w szczególności na:</w:t>
      </w:r>
    </w:p>
    <w:p w:rsidR="00FF5475" w:rsidRDefault="00D042E4">
      <w:pPr>
        <w:pStyle w:val="Default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uczestniczeniu w spółce jako wspólnik spółki cywilnej lub spółki osobowej;</w:t>
      </w:r>
    </w:p>
    <w:p w:rsidR="00FF5475" w:rsidRDefault="00D042E4">
      <w:pPr>
        <w:pStyle w:val="Default"/>
        <w:spacing w:after="126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posiadaniu co najmniej 10 % udziałów lub akcji;</w:t>
      </w:r>
    </w:p>
    <w:p w:rsidR="00FF5475" w:rsidRDefault="00D042E4">
      <w:pPr>
        <w:pStyle w:val="Default"/>
        <w:spacing w:after="126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pełnieniu funkcji członka organu nadzorczego lub zarządzającego, prokurenta, pełnomocnika;</w:t>
      </w:r>
    </w:p>
    <w:p w:rsidR="00FF5475" w:rsidRDefault="00D042E4">
      <w:pPr>
        <w:pStyle w:val="Default"/>
        <w:spacing w:after="126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pozostawaniu w związku małżeńskim, w stosunku pokrewieństwa lub powinowactwa w linii prostej;</w:t>
      </w:r>
    </w:p>
    <w:p w:rsidR="00FF5475" w:rsidRDefault="00D042E4">
      <w:pPr>
        <w:pStyle w:val="Default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pozostawaniu z wykonawcą w takim stosunku prawnym lub faktycznym, że może to budzić uzasadnione wątpliwości co do bezstronności tych osób.</w:t>
      </w:r>
    </w:p>
    <w:p w:rsidR="00FF5475" w:rsidRDefault="00FF5475">
      <w:pPr>
        <w:pStyle w:val="Default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FF5475" w:rsidRDefault="00D042E4">
      <w:pPr>
        <w:pStyle w:val="Default"/>
        <w:numPr>
          <w:ilvl w:val="0"/>
          <w:numId w:val="5"/>
        </w:numPr>
      </w:pPr>
      <w:r>
        <w:rPr>
          <w:rFonts w:ascii="Times New Roman" w:hAnsi="Times New Roman" w:cs="Times New Roman"/>
          <w:bCs/>
          <w:sz w:val="20"/>
          <w:szCs w:val="20"/>
        </w:rPr>
        <w:t xml:space="preserve">Oświadczenie o braku powiązań osobowych lub kapitałowych </w:t>
      </w:r>
      <w:r>
        <w:rPr>
          <w:rFonts w:ascii="Times New Roman" w:hAnsi="Times New Roman" w:cs="Times New Roman"/>
          <w:sz w:val="20"/>
          <w:szCs w:val="20"/>
        </w:rPr>
        <w:t xml:space="preserve">stanowi </w:t>
      </w:r>
      <w:r>
        <w:rPr>
          <w:rFonts w:ascii="Times New Roman" w:hAnsi="Times New Roman" w:cs="Times New Roman"/>
          <w:bCs/>
          <w:sz w:val="20"/>
          <w:szCs w:val="20"/>
        </w:rPr>
        <w:t>załącznik nr 3 do ZO.</w:t>
      </w:r>
    </w:p>
    <w:p w:rsidR="00FF5475" w:rsidRDefault="00FF5475">
      <w:pPr>
        <w:pStyle w:val="Default"/>
        <w:ind w:left="786"/>
        <w:rPr>
          <w:rFonts w:ascii="Times New Roman" w:hAnsi="Times New Roman" w:cs="Times New Roman"/>
          <w:bCs/>
          <w:sz w:val="20"/>
          <w:szCs w:val="20"/>
        </w:rPr>
      </w:pPr>
    </w:p>
    <w:p w:rsidR="00FF5475" w:rsidRDefault="00FF5475">
      <w:pPr>
        <w:pStyle w:val="Default"/>
        <w:ind w:left="786"/>
        <w:rPr>
          <w:rFonts w:ascii="Times New Roman" w:hAnsi="Times New Roman" w:cs="Times New Roman"/>
          <w:bCs/>
          <w:sz w:val="20"/>
          <w:szCs w:val="20"/>
        </w:rPr>
      </w:pPr>
    </w:p>
    <w:p w:rsidR="00FF5475" w:rsidRDefault="00D042E4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Miejsce oraz termin składania i otwarcia ofert:</w:t>
      </w:r>
    </w:p>
    <w:p w:rsidR="00FF5475" w:rsidRDefault="00D042E4">
      <w:pPr>
        <w:pStyle w:val="Defaul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Oferty należy składać w terminie od </w:t>
      </w:r>
      <w:bookmarkStart w:id="1" w:name="_GoBack"/>
      <w:bookmarkEnd w:id="1"/>
      <w:r w:rsidRPr="004B5516">
        <w:rPr>
          <w:rFonts w:ascii="Times New Roman" w:hAnsi="Times New Roman" w:cs="Times New Roman"/>
          <w:bCs/>
          <w:sz w:val="20"/>
          <w:szCs w:val="20"/>
        </w:rPr>
        <w:t>2</w:t>
      </w:r>
      <w:r w:rsidR="004B5516" w:rsidRPr="004B5516">
        <w:rPr>
          <w:rFonts w:ascii="Times New Roman" w:hAnsi="Times New Roman" w:cs="Times New Roman"/>
          <w:bCs/>
          <w:sz w:val="20"/>
          <w:szCs w:val="20"/>
        </w:rPr>
        <w:t>0 kwietnia</w:t>
      </w:r>
      <w:r w:rsidRPr="004B5516">
        <w:rPr>
          <w:rFonts w:ascii="Times New Roman" w:hAnsi="Times New Roman" w:cs="Times New Roman"/>
          <w:bCs/>
          <w:sz w:val="20"/>
          <w:szCs w:val="20"/>
        </w:rPr>
        <w:t xml:space="preserve"> 201</w:t>
      </w:r>
      <w:r w:rsidR="004B5516" w:rsidRPr="004B5516">
        <w:rPr>
          <w:rFonts w:ascii="Times New Roman" w:hAnsi="Times New Roman" w:cs="Times New Roman"/>
          <w:bCs/>
          <w:sz w:val="20"/>
          <w:szCs w:val="20"/>
        </w:rPr>
        <w:t>8</w:t>
      </w:r>
      <w:r w:rsidRPr="004B5516">
        <w:rPr>
          <w:rFonts w:ascii="Times New Roman" w:hAnsi="Times New Roman" w:cs="Times New Roman"/>
          <w:bCs/>
          <w:sz w:val="20"/>
          <w:szCs w:val="20"/>
        </w:rPr>
        <w:t xml:space="preserve"> r. do godziny 15.00,</w:t>
      </w:r>
      <w:r>
        <w:rPr>
          <w:rFonts w:ascii="Times New Roman" w:hAnsi="Times New Roman" w:cs="Times New Roman"/>
          <w:bCs/>
          <w:sz w:val="20"/>
          <w:szCs w:val="20"/>
        </w:rPr>
        <w:t xml:space="preserve"> pocztą bądź osobiście na adres: ul. Północna 9, 76-153 Darłowo</w:t>
      </w:r>
    </w:p>
    <w:p w:rsidR="00FF5475" w:rsidRDefault="00D042E4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Oferta musi być złożona przed upływem terminu składania ofert. Oferty złożone po terminie nie będą rozpatrywane i będą podlegały odrzuceniu.</w:t>
      </w:r>
    </w:p>
    <w:p w:rsidR="00FF5475" w:rsidRDefault="00D042E4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Oferent może przed upływem terminu składania ofert zmienić lub wycofać swoją ofertę.</w:t>
      </w:r>
    </w:p>
    <w:p w:rsidR="00FF5475" w:rsidRDefault="00D042E4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toku badania i oceny ofert zamawiający może żądać od oferentów wyjaśnień dotyczących treści złożonych ofert.</w:t>
      </w:r>
    </w:p>
    <w:p w:rsidR="00C912B5" w:rsidRDefault="00C912B5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Nie można składać ofert częściowych</w:t>
      </w:r>
    </w:p>
    <w:p w:rsidR="00FF5475" w:rsidRDefault="00D042E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Opis sposobu przygotowania oferty:</w:t>
      </w:r>
    </w:p>
    <w:p w:rsidR="00FF5475" w:rsidRDefault="00D042E4">
      <w:pPr>
        <w:pStyle w:val="Default"/>
        <w:numPr>
          <w:ilvl w:val="0"/>
          <w:numId w:val="16"/>
        </w:numPr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 xml:space="preserve">Ofertę sporządza się w języku polskim, w formie pisemnej, przy użyciu formularza (oferty cenowej) stanowiącego </w:t>
      </w:r>
      <w:r>
        <w:rPr>
          <w:rFonts w:ascii="Times New Roman" w:hAnsi="Times New Roman" w:cs="Times New Roman"/>
          <w:bCs/>
          <w:sz w:val="20"/>
          <w:szCs w:val="20"/>
        </w:rPr>
        <w:t>załącznik nr 1 do ZO</w:t>
      </w:r>
      <w:r>
        <w:rPr>
          <w:rFonts w:ascii="Times New Roman" w:hAnsi="Times New Roman" w:cs="Times New Roman"/>
          <w:sz w:val="20"/>
          <w:szCs w:val="20"/>
        </w:rPr>
        <w:t>, wypełnionego na maszynie do pisania, komputerze albo ręcznie, długopisem w sposób czytelny.</w:t>
      </w:r>
    </w:p>
    <w:p w:rsidR="00FF5475" w:rsidRDefault="00D042E4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musi być złożona przed upływem terminu składania ofert.</w:t>
      </w:r>
    </w:p>
    <w:p w:rsidR="00FF5475" w:rsidRDefault="00D042E4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Każdy Wykonawca może złożyć tylko jedną ofertę.</w:t>
      </w:r>
    </w:p>
    <w:p w:rsidR="00FF5475" w:rsidRDefault="00D042E4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złoży ofertę zgodnie z wymaganiami zawartymi w treści zapytania.</w:t>
      </w:r>
    </w:p>
    <w:p w:rsidR="00FF5475" w:rsidRDefault="00FF5475">
      <w:pPr>
        <w:pStyle w:val="Default"/>
        <w:spacing w:line="360" w:lineRule="auto"/>
        <w:ind w:left="1045"/>
        <w:rPr>
          <w:rFonts w:ascii="Times New Roman" w:hAnsi="Times New Roman" w:cs="Times New Roman"/>
          <w:bCs/>
          <w:sz w:val="20"/>
          <w:szCs w:val="20"/>
        </w:rPr>
      </w:pPr>
    </w:p>
    <w:p w:rsidR="00FF5475" w:rsidRDefault="00D042E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Wybór najkorzystniejszej oferty</w:t>
      </w:r>
    </w:p>
    <w:p w:rsidR="00FF5475" w:rsidRDefault="00D042E4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Informacja o wyborze najkorzystniejszej oferty zostanie wysłana do wszystkich potencjalnych wykonawców, do których zostało skierowane zapytanie ofertowe.</w:t>
      </w:r>
    </w:p>
    <w:p w:rsidR="00FF5475" w:rsidRDefault="00FF5475">
      <w:pPr>
        <w:pStyle w:val="Default"/>
        <w:ind w:left="1045"/>
        <w:rPr>
          <w:rFonts w:ascii="Times New Roman" w:hAnsi="Times New Roman" w:cs="Times New Roman"/>
        </w:rPr>
      </w:pPr>
    </w:p>
    <w:p w:rsidR="00FF5475" w:rsidRDefault="00D042E4">
      <w:pPr>
        <w:pStyle w:val="Default"/>
        <w:numPr>
          <w:ilvl w:val="0"/>
          <w:numId w:val="8"/>
        </w:numPr>
        <w:spacing w:after="1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Ww. informacja zawierać będzie informację o:</w:t>
      </w:r>
    </w:p>
    <w:p w:rsidR="00FF5475" w:rsidRDefault="00D042E4">
      <w:pPr>
        <w:pStyle w:val="Default"/>
        <w:spacing w:after="126"/>
        <w:ind w:left="10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wyborze wykonawcy albo</w:t>
      </w:r>
    </w:p>
    <w:p w:rsidR="00FF5475" w:rsidRDefault="00D042E4">
      <w:pPr>
        <w:pStyle w:val="Default"/>
        <w:spacing w:after="126"/>
        <w:ind w:left="10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odrzuceniu wszystkich złożonych ofert, albo</w:t>
      </w:r>
    </w:p>
    <w:p w:rsidR="00FF5475" w:rsidRDefault="00D042E4">
      <w:pPr>
        <w:pStyle w:val="Default"/>
        <w:spacing w:after="126"/>
        <w:ind w:left="10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niezłożeniu żadnej oferty, albo</w:t>
      </w:r>
    </w:p>
    <w:p w:rsidR="00FF5475" w:rsidRDefault="00D042E4">
      <w:pPr>
        <w:pStyle w:val="Default"/>
        <w:ind w:left="10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zakończeniu tego postępowania bez wyboru żadnej z ofert.</w:t>
      </w:r>
    </w:p>
    <w:p w:rsidR="00FF5475" w:rsidRDefault="00FF5475">
      <w:pPr>
        <w:pStyle w:val="Default"/>
        <w:ind w:left="1045"/>
        <w:rPr>
          <w:rFonts w:ascii="Times New Roman" w:hAnsi="Times New Roman" w:cs="Times New Roman"/>
          <w:sz w:val="20"/>
          <w:szCs w:val="20"/>
        </w:rPr>
      </w:pPr>
    </w:p>
    <w:p w:rsidR="00FF5475" w:rsidRDefault="00FF5475">
      <w:pPr>
        <w:pStyle w:val="Default"/>
        <w:ind w:left="1045"/>
        <w:rPr>
          <w:rFonts w:ascii="Times New Roman" w:hAnsi="Times New Roman" w:cs="Times New Roman"/>
          <w:sz w:val="20"/>
          <w:szCs w:val="20"/>
        </w:rPr>
      </w:pPr>
    </w:p>
    <w:p w:rsidR="00FF5475" w:rsidRDefault="00FF5475">
      <w:pPr>
        <w:pStyle w:val="Default"/>
        <w:ind w:left="1045"/>
        <w:rPr>
          <w:rFonts w:ascii="Times New Roman" w:hAnsi="Times New Roman" w:cs="Times New Roman"/>
          <w:sz w:val="20"/>
          <w:szCs w:val="20"/>
        </w:rPr>
      </w:pPr>
    </w:p>
    <w:p w:rsidR="00FF5475" w:rsidRDefault="00D042E4">
      <w:pPr>
        <w:pStyle w:val="Default"/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Opis kryteriów, którymi Zamawiający będzie się kierował przy wyborze oferty, wraz z podaniem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wag tych kryteriów i sposobu oceny ofert:</w:t>
      </w:r>
    </w:p>
    <w:p w:rsidR="00FF5475" w:rsidRDefault="00FF5475">
      <w:pPr>
        <w:pStyle w:val="Akapitzlist"/>
        <w:spacing w:line="288" w:lineRule="auto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5475" w:rsidRDefault="00D042E4">
      <w:pPr>
        <w:pStyle w:val="Akapitzlist"/>
        <w:spacing w:line="288" w:lineRule="auto"/>
        <w:ind w:left="709" w:firstLine="0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C – cena brutto oferty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- 80% - waga 2 </w:t>
      </w:r>
      <w:r>
        <w:rPr>
          <w:rFonts w:ascii="Times New Roman" w:hAnsi="Times New Roman" w:cs="Times New Roman"/>
          <w:sz w:val="20"/>
          <w:szCs w:val="20"/>
        </w:rPr>
        <w:t>(sposób oceny: minimalizacja)</w:t>
      </w:r>
    </w:p>
    <w:p w:rsidR="00FF5475" w:rsidRDefault="00D042E4">
      <w:pPr>
        <w:pStyle w:val="Akapitzlist"/>
        <w:spacing w:line="288" w:lineRule="auto"/>
        <w:ind w:left="709" w:firstLine="0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G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okres gwarancji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- 20% - waga 1 </w:t>
      </w:r>
      <w:r>
        <w:rPr>
          <w:rFonts w:ascii="Times New Roman" w:hAnsi="Times New Roman" w:cs="Times New Roman"/>
          <w:sz w:val="20"/>
          <w:szCs w:val="20"/>
        </w:rPr>
        <w:t>(sposób oceny: maksymalizacja)</w:t>
      </w:r>
    </w:p>
    <w:p w:rsidR="00FF5475" w:rsidRDefault="00FF5475">
      <w:pPr>
        <w:pStyle w:val="Default"/>
        <w:spacing w:line="360" w:lineRule="auto"/>
        <w:ind w:left="709"/>
        <w:rPr>
          <w:rFonts w:ascii="Times New Roman" w:hAnsi="Times New Roman" w:cs="Times New Roman"/>
          <w:bCs/>
          <w:color w:val="00000A"/>
          <w:sz w:val="20"/>
          <w:szCs w:val="20"/>
        </w:rPr>
      </w:pPr>
    </w:p>
    <w:p w:rsidR="00FF5475" w:rsidRDefault="00D042E4">
      <w:pPr>
        <w:pStyle w:val="Default"/>
        <w:spacing w:line="360" w:lineRule="auto"/>
        <w:ind w:left="709"/>
      </w:pPr>
      <w:r>
        <w:rPr>
          <w:rFonts w:ascii="Times New Roman" w:hAnsi="Times New Roman" w:cs="Times New Roman"/>
          <w:bCs/>
          <w:color w:val="00000A"/>
          <w:sz w:val="20"/>
          <w:szCs w:val="20"/>
        </w:rPr>
        <w:t>Oferty oceniane będą punktowo</w:t>
      </w:r>
      <w:r>
        <w:rPr>
          <w:rFonts w:ascii="Times New Roman" w:hAnsi="Times New Roman" w:cs="Times New Roman"/>
          <w:bCs/>
          <w:sz w:val="20"/>
          <w:szCs w:val="20"/>
        </w:rPr>
        <w:t>. Maksymalna liczba punktów jaką po uwzględnieniu wag może osiągnąć oferta w obu kryteriach wynosi 100. Punkty będą przyznawane według następujących zasad:</w:t>
      </w:r>
    </w:p>
    <w:p w:rsidR="00FF5475" w:rsidRDefault="00FF5475">
      <w:pPr>
        <w:pStyle w:val="Tekstpodstawowywcity2"/>
        <w:spacing w:line="288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FF5475" w:rsidRDefault="00D042E4">
      <w:pPr>
        <w:pStyle w:val="Standard"/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Kryterium „cena brutto oferty”:</w:t>
      </w:r>
    </w:p>
    <w:p w:rsidR="00FF5475" w:rsidRDefault="00FF5475">
      <w:pPr>
        <w:pStyle w:val="Standard"/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F5475" w:rsidRDefault="00D042E4">
      <w:pPr>
        <w:pStyle w:val="Standard"/>
        <w:spacing w:line="288" w:lineRule="auto"/>
        <w:ind w:left="709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  <w:vertAlign w:val="subscript"/>
        </w:rPr>
        <w:t>min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ofert</w:t>
      </w:r>
    </w:p>
    <w:p w:rsidR="00FF5475" w:rsidRDefault="00D042E4">
      <w:pPr>
        <w:pStyle w:val="Standard"/>
        <w:spacing w:line="288" w:lineRule="auto"/>
        <w:ind w:left="709"/>
        <w:jc w:val="both"/>
      </w:pPr>
      <w:proofErr w:type="spellStart"/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  <w:vertAlign w:val="subscript"/>
        </w:rPr>
        <w:t>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* waga 2</w:t>
      </w:r>
    </w:p>
    <w:p w:rsidR="00FF5475" w:rsidRDefault="00D042E4">
      <w:pPr>
        <w:pStyle w:val="Standard"/>
        <w:spacing w:line="288" w:lineRule="auto"/>
        <w:ind w:left="709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  <w:vertAlign w:val="subscript"/>
        </w:rPr>
        <w:t>oferty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x</w:t>
      </w:r>
    </w:p>
    <w:p w:rsidR="00FF5475" w:rsidRDefault="00FF5475">
      <w:pPr>
        <w:pStyle w:val="Standard"/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F5475" w:rsidRDefault="00D042E4">
      <w:pPr>
        <w:pStyle w:val="Standard"/>
        <w:spacing w:line="288" w:lineRule="auto"/>
        <w:ind w:left="709"/>
        <w:jc w:val="both"/>
      </w:pPr>
      <w:proofErr w:type="spellStart"/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  <w:vertAlign w:val="subscript"/>
        </w:rPr>
        <w:t>x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</w:rPr>
        <w:t>- liczba punktów dla badanej oferty w kryterium „cena brutto oferty”</w:t>
      </w:r>
    </w:p>
    <w:p w:rsidR="00FF5475" w:rsidRDefault="00D042E4">
      <w:pPr>
        <w:pStyle w:val="Standard"/>
        <w:spacing w:line="288" w:lineRule="auto"/>
        <w:ind w:left="709"/>
        <w:jc w:val="both"/>
      </w:pPr>
      <w:proofErr w:type="spellStart"/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  <w:vertAlign w:val="subscript"/>
        </w:rPr>
        <w:t>min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ofert</w:t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- najniższa zaoferowana cena spośród wszystkich badanych ofert</w:t>
      </w:r>
    </w:p>
    <w:p w:rsidR="00FF5475" w:rsidRDefault="00D042E4">
      <w:pPr>
        <w:pStyle w:val="Standard"/>
        <w:spacing w:line="288" w:lineRule="auto"/>
        <w:ind w:left="709"/>
        <w:jc w:val="both"/>
      </w:pPr>
      <w:proofErr w:type="spellStart"/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  <w:vertAlign w:val="subscript"/>
        </w:rPr>
        <w:t>oferty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x</w:t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</w:rPr>
        <w:t>- cena zaoferowana w ofercie badanej</w:t>
      </w:r>
    </w:p>
    <w:p w:rsidR="00FF5475" w:rsidRDefault="00D042E4">
      <w:pPr>
        <w:pStyle w:val="Standard"/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waga 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- 100 x 80% (kryterium dot. ceny)</w:t>
      </w:r>
    </w:p>
    <w:p w:rsidR="00FF5475" w:rsidRDefault="00FF5475">
      <w:pPr>
        <w:pStyle w:val="Standard"/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F5475" w:rsidRDefault="00FF5475">
      <w:pPr>
        <w:pStyle w:val="Standard"/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F5475" w:rsidRDefault="00D042E4">
      <w:pPr>
        <w:pStyle w:val="Standard"/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Kryterium „okres gwarancji w miesiącach”:</w:t>
      </w:r>
    </w:p>
    <w:p w:rsidR="00FF5475" w:rsidRDefault="00FF5475">
      <w:pPr>
        <w:pStyle w:val="Standard"/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F5475" w:rsidRDefault="00D042E4">
      <w:pPr>
        <w:pStyle w:val="Standard"/>
        <w:spacing w:line="288" w:lineRule="auto"/>
        <w:ind w:left="709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  <w:vertAlign w:val="subscript"/>
        </w:rPr>
        <w:t>oferty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x</w:t>
      </w:r>
    </w:p>
    <w:p w:rsidR="00FF5475" w:rsidRDefault="00D042E4">
      <w:pPr>
        <w:pStyle w:val="Standard"/>
        <w:spacing w:line="288" w:lineRule="auto"/>
        <w:ind w:left="709"/>
        <w:jc w:val="both"/>
      </w:pPr>
      <w:proofErr w:type="spellStart"/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  <w:vertAlign w:val="subscript"/>
        </w:rPr>
        <w:t>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* waga 1</w:t>
      </w:r>
    </w:p>
    <w:p w:rsidR="00FF5475" w:rsidRDefault="00D042E4">
      <w:pPr>
        <w:pStyle w:val="Standard"/>
        <w:spacing w:line="288" w:lineRule="auto"/>
        <w:ind w:left="709"/>
        <w:jc w:val="both"/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G</w:t>
      </w:r>
      <w:r>
        <w:rPr>
          <w:rFonts w:ascii="Times New Roman" w:hAnsi="Times New Roman" w:cs="Times New Roman"/>
          <w:bCs/>
          <w:sz w:val="20"/>
          <w:szCs w:val="20"/>
          <w:vertAlign w:val="subscript"/>
        </w:rPr>
        <w:t>max</w:t>
      </w:r>
      <w:proofErr w:type="spellEnd"/>
      <w:r>
        <w:rPr>
          <w:rFonts w:ascii="Times New Roman" w:hAnsi="Times New Roman" w:cs="Times New Roman"/>
          <w:bCs/>
          <w:sz w:val="20"/>
          <w:szCs w:val="20"/>
          <w:vertAlign w:val="subscript"/>
        </w:rPr>
        <w:t xml:space="preserve"> ofert</w:t>
      </w:r>
    </w:p>
    <w:p w:rsidR="00FF5475" w:rsidRDefault="00FF5475">
      <w:pPr>
        <w:pStyle w:val="Standard"/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F5475" w:rsidRDefault="00D042E4">
      <w:pPr>
        <w:pStyle w:val="Standard"/>
        <w:spacing w:line="288" w:lineRule="auto"/>
        <w:ind w:left="709"/>
        <w:jc w:val="both"/>
      </w:pPr>
      <w:proofErr w:type="spellStart"/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  <w:vertAlign w:val="subscript"/>
        </w:rPr>
        <w:t>x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</w:rPr>
        <w:t>- liczba punktów dla badanej oferty w kryterium „okres gwarancji w miesiącach”</w:t>
      </w:r>
    </w:p>
    <w:p w:rsidR="00FF5475" w:rsidRDefault="00D042E4">
      <w:pPr>
        <w:pStyle w:val="Standard"/>
        <w:spacing w:line="288" w:lineRule="auto"/>
        <w:ind w:left="709"/>
        <w:jc w:val="both"/>
      </w:pPr>
      <w:proofErr w:type="spellStart"/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  <w:vertAlign w:val="subscript"/>
        </w:rPr>
        <w:t>max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ofert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>- maksymalny okres gwarancji spośród wszystkich badanych ofert</w:t>
      </w:r>
    </w:p>
    <w:p w:rsidR="00FF5475" w:rsidRDefault="00D042E4">
      <w:pPr>
        <w:pStyle w:val="Standard"/>
        <w:spacing w:line="288" w:lineRule="auto"/>
        <w:ind w:left="709"/>
        <w:jc w:val="both"/>
      </w:pPr>
      <w:proofErr w:type="spellStart"/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  <w:vertAlign w:val="subscript"/>
        </w:rPr>
        <w:t>oferty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- okres gwarancji w ofercie badanej</w:t>
      </w:r>
    </w:p>
    <w:p w:rsidR="00FF5475" w:rsidRDefault="00D042E4">
      <w:pPr>
        <w:pStyle w:val="Standard"/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waga 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- 100 x 20% (kryterium dot. okresu gwarancji)</w:t>
      </w:r>
    </w:p>
    <w:p w:rsidR="00FF5475" w:rsidRDefault="00FF5475">
      <w:pPr>
        <w:pStyle w:val="Akapitzlist"/>
        <w:spacing w:line="360" w:lineRule="auto"/>
        <w:ind w:left="709" w:firstLine="0"/>
        <w:rPr>
          <w:rFonts w:ascii="Times New Roman" w:hAnsi="Times New Roman" w:cs="Times New Roman"/>
          <w:sz w:val="20"/>
          <w:szCs w:val="20"/>
        </w:rPr>
      </w:pPr>
    </w:p>
    <w:p w:rsidR="00FF5475" w:rsidRDefault="00D042E4">
      <w:pPr>
        <w:pStyle w:val="Akapitzlist"/>
        <w:spacing w:line="36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FF5475" w:rsidRDefault="00D042E4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Kryterium „okres gwarancji w miesiącach” dotyczy gwarancji na wszystkie </w:t>
      </w:r>
      <w:r w:rsidR="00EF35A1">
        <w:rPr>
          <w:rFonts w:ascii="Times New Roman" w:hAnsi="Times New Roman" w:cs="Times New Roman"/>
          <w:sz w:val="20"/>
          <w:szCs w:val="20"/>
        </w:rPr>
        <w:t>samochodu specjalnego</w:t>
      </w:r>
    </w:p>
    <w:p w:rsidR="00FF5475" w:rsidRDefault="00D042E4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MINIMALNY wymagany przez Zamawiającego okres gwarancji na </w:t>
      </w:r>
      <w:r w:rsidR="00047BE5">
        <w:rPr>
          <w:rFonts w:ascii="Times New Roman" w:hAnsi="Times New Roman" w:cs="Times New Roman"/>
          <w:sz w:val="20"/>
          <w:szCs w:val="20"/>
        </w:rPr>
        <w:t>samochód specjalny</w:t>
      </w:r>
      <w:r>
        <w:rPr>
          <w:rFonts w:ascii="Times New Roman" w:hAnsi="Times New Roman" w:cs="Times New Roman"/>
          <w:sz w:val="20"/>
          <w:szCs w:val="20"/>
        </w:rPr>
        <w:t xml:space="preserve"> wynosi 24 miesiące. W przypadku podania przez Wykonawcę krótszego niż wymagany okres gwarancji, oferta Wykonawcy zostanie odrzucona, jako niezgodna z warunkami zapytania ofertowego.</w:t>
      </w:r>
    </w:p>
    <w:p w:rsidR="00FF5475" w:rsidRDefault="00D042E4">
      <w:pPr>
        <w:pStyle w:val="Akapitzlist"/>
        <w:spacing w:line="360" w:lineRule="auto"/>
        <w:ind w:left="709"/>
        <w:jc w:val="both"/>
      </w:pP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MAKSYMALNY okres gwarancji wynosi </w:t>
      </w:r>
      <w:r w:rsidR="00047BE5">
        <w:rPr>
          <w:rFonts w:ascii="Times New Roman" w:hAnsi="Times New Roman" w:cs="Times New Roman"/>
          <w:sz w:val="20"/>
          <w:szCs w:val="20"/>
        </w:rPr>
        <w:t>60</w:t>
      </w:r>
      <w:r>
        <w:rPr>
          <w:rFonts w:ascii="Times New Roman" w:hAnsi="Times New Roman" w:cs="Times New Roman"/>
          <w:sz w:val="20"/>
          <w:szCs w:val="20"/>
        </w:rPr>
        <w:t xml:space="preserve"> miesięcy. Jeżeli Wykonawca zaoferuje okres gwarancji dłuższy niż podany wyżej, do oceny ofert zostanie przyjęty okres maksymalny i taki zostanie uwzględniony w umowie.</w:t>
      </w:r>
    </w:p>
    <w:p w:rsidR="00FF5475" w:rsidRDefault="00D042E4">
      <w:pPr>
        <w:pStyle w:val="Akapitzlist"/>
        <w:spacing w:line="36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  <w:sectPr w:rsidR="00FF5475">
          <w:headerReference w:type="default" r:id="rId9"/>
          <w:footerReference w:type="default" r:id="rId10"/>
          <w:pgSz w:w="11906" w:h="16838"/>
          <w:pgMar w:top="1629" w:right="1278" w:bottom="560" w:left="1300" w:header="1134" w:footer="361" w:gutter="0"/>
          <w:cols w:space="708"/>
        </w:sectPr>
      </w:pPr>
      <w:r>
        <w:rPr>
          <w:rFonts w:ascii="Times New Roman" w:hAnsi="Times New Roman" w:cs="Times New Roman"/>
          <w:sz w:val="20"/>
          <w:szCs w:val="20"/>
        </w:rPr>
        <w:t>W przypadku, gdy Wykonawca nie wskaże oferowanego okresu gwarancji, Zamawiający uzna, że Wykonawca oferuje okres gwarancji w minimalnym wymiarze wymaganym w niniejszym zapytaniu ofertowym</w:t>
      </w:r>
    </w:p>
    <w:p w:rsidR="00FF5475" w:rsidRPr="00C912B5" w:rsidRDefault="00FF5475" w:rsidP="00C912B5">
      <w:pPr>
        <w:pStyle w:val="Textbody"/>
        <w:tabs>
          <w:tab w:val="left" w:pos="7549"/>
        </w:tabs>
        <w:spacing w:before="9"/>
        <w:rPr>
          <w:rFonts w:ascii="Times New Roman" w:hAnsi="Times New Roman" w:cs="Times New Roman"/>
          <w:sz w:val="27"/>
        </w:rPr>
      </w:pPr>
    </w:p>
    <w:p w:rsidR="00FF5475" w:rsidRDefault="00D042E4" w:rsidP="00C912B5">
      <w:pPr>
        <w:pStyle w:val="Akapitzlist"/>
        <w:numPr>
          <w:ilvl w:val="0"/>
          <w:numId w:val="1"/>
        </w:numPr>
        <w:spacing w:line="288" w:lineRule="auto"/>
        <w:ind w:left="1701" w:right="121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Dodatkowe informacje, w tym dotyczące finansowania projektu</w:t>
      </w:r>
    </w:p>
    <w:p w:rsidR="00FF5475" w:rsidRDefault="00D042E4" w:rsidP="00C912B5">
      <w:pPr>
        <w:pStyle w:val="Akapitzlist"/>
        <w:numPr>
          <w:ilvl w:val="0"/>
          <w:numId w:val="18"/>
        </w:numPr>
        <w:spacing w:line="288" w:lineRule="auto"/>
        <w:ind w:left="1701" w:right="1213" w:hanging="283"/>
        <w:jc w:val="both"/>
      </w:pPr>
      <w:r>
        <w:rPr>
          <w:rFonts w:ascii="Times New Roman" w:hAnsi="Times New Roman" w:cs="Times New Roman"/>
          <w:sz w:val="20"/>
          <w:szCs w:val="20"/>
        </w:rPr>
        <w:t>Dodatkowe informacje udzielane są u Zamawiającego: Radosław Sielski, ul. Północna 9, 76-153 Darłowo, telefon: 602 660 653, e mail: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www.all-tourist.pl, e-mail: r.pr.radoslawsielski@gmail.com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5475" w:rsidRDefault="00FF5475" w:rsidP="00C912B5">
      <w:pPr>
        <w:pStyle w:val="Akapitzlist"/>
        <w:spacing w:line="288" w:lineRule="auto"/>
        <w:ind w:left="1701" w:right="1213" w:hanging="283"/>
        <w:jc w:val="both"/>
        <w:rPr>
          <w:rFonts w:ascii="Times New Roman" w:hAnsi="Times New Roman" w:cs="Times New Roman"/>
          <w:sz w:val="20"/>
          <w:szCs w:val="20"/>
        </w:rPr>
      </w:pPr>
    </w:p>
    <w:p w:rsidR="00FF5475" w:rsidRDefault="00D042E4" w:rsidP="00C912B5">
      <w:pPr>
        <w:pStyle w:val="Akapitzlist"/>
        <w:numPr>
          <w:ilvl w:val="0"/>
          <w:numId w:val="1"/>
        </w:numPr>
        <w:spacing w:line="288" w:lineRule="auto"/>
        <w:ind w:left="1701" w:right="121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Wykaz załączników do zapytania ofertowego:</w:t>
      </w:r>
    </w:p>
    <w:p w:rsidR="00FF5475" w:rsidRDefault="00D042E4" w:rsidP="00C912B5">
      <w:pPr>
        <w:pStyle w:val="Akapitzlist"/>
        <w:numPr>
          <w:ilvl w:val="0"/>
          <w:numId w:val="19"/>
        </w:numPr>
        <w:spacing w:line="288" w:lineRule="auto"/>
        <w:ind w:left="1701" w:right="121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cenowa – załącznik nr 1 do ZO</w:t>
      </w:r>
    </w:p>
    <w:p w:rsidR="00FF5475" w:rsidRDefault="00D042E4" w:rsidP="00C912B5">
      <w:pPr>
        <w:pStyle w:val="Akapitzlist"/>
        <w:numPr>
          <w:ilvl w:val="0"/>
          <w:numId w:val="10"/>
        </w:numPr>
        <w:spacing w:line="288" w:lineRule="auto"/>
        <w:ind w:left="1701" w:right="121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spełnianiu warunków udziału w postępowaniu – Załącznik nr 2 do ZO</w:t>
      </w:r>
    </w:p>
    <w:p w:rsidR="00FF5475" w:rsidRDefault="00D042E4" w:rsidP="00C912B5">
      <w:pPr>
        <w:pStyle w:val="Akapitzlist"/>
        <w:numPr>
          <w:ilvl w:val="0"/>
          <w:numId w:val="10"/>
        </w:numPr>
        <w:spacing w:line="288" w:lineRule="auto"/>
        <w:ind w:left="1701" w:right="121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braku powiązań osobowych lub kapitałowych – Załącznik nr 3 do ZO</w:t>
      </w:r>
    </w:p>
    <w:p w:rsidR="00FF5475" w:rsidRDefault="00D042E4" w:rsidP="00C912B5">
      <w:pPr>
        <w:pStyle w:val="Akapitzlist"/>
        <w:numPr>
          <w:ilvl w:val="0"/>
          <w:numId w:val="10"/>
        </w:numPr>
        <w:spacing w:line="288" w:lineRule="auto"/>
        <w:ind w:left="1701" w:right="121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Opis zadań – Załącznik nr 4 ZO.</w:t>
      </w:r>
    </w:p>
    <w:p w:rsidR="00FF5475" w:rsidRDefault="00FF5475" w:rsidP="00C912B5">
      <w:pPr>
        <w:pStyle w:val="Akapitzlist"/>
        <w:spacing w:line="288" w:lineRule="auto"/>
        <w:ind w:left="1701" w:right="1213" w:hanging="283"/>
        <w:jc w:val="both"/>
        <w:rPr>
          <w:rFonts w:ascii="Times New Roman" w:hAnsi="Times New Roman" w:cs="Times New Roman"/>
          <w:sz w:val="20"/>
          <w:szCs w:val="20"/>
        </w:rPr>
      </w:pPr>
    </w:p>
    <w:p w:rsidR="00FF5475" w:rsidRDefault="00FF5475">
      <w:pPr>
        <w:pStyle w:val="Textbody"/>
        <w:spacing w:before="9"/>
      </w:pPr>
    </w:p>
    <w:sectPr w:rsidR="00FF5475">
      <w:headerReference w:type="default" r:id="rId11"/>
      <w:footerReference w:type="default" r:id="rId12"/>
      <w:pgSz w:w="11906" w:h="16838"/>
      <w:pgMar w:top="1050" w:right="65" w:bottom="380" w:left="280" w:header="99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7B5" w:rsidRDefault="00D247B5">
      <w:r>
        <w:separator/>
      </w:r>
    </w:p>
  </w:endnote>
  <w:endnote w:type="continuationSeparator" w:id="0">
    <w:p w:rsidR="00D247B5" w:rsidRDefault="00D2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961" w:rsidRDefault="00D247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961" w:rsidRDefault="00D247B5">
    <w:pPr>
      <w:pStyle w:val="Textbody"/>
      <w:spacing w:line="1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7B5" w:rsidRDefault="00D247B5">
      <w:r>
        <w:rPr>
          <w:color w:val="000000"/>
        </w:rPr>
        <w:separator/>
      </w:r>
    </w:p>
  </w:footnote>
  <w:footnote w:type="continuationSeparator" w:id="0">
    <w:p w:rsidR="00D247B5" w:rsidRDefault="00D2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ECC" w:rsidRPr="007A0ECC" w:rsidRDefault="007A0ECC" w:rsidP="007A0ECC">
    <w:pPr>
      <w:widowControl/>
      <w:suppressLineNumbers/>
      <w:tabs>
        <w:tab w:val="center" w:pos="4536"/>
        <w:tab w:val="right" w:pos="9072"/>
      </w:tabs>
      <w:spacing w:before="40"/>
      <w:ind w:left="-1276"/>
      <w:jc w:val="center"/>
      <w:rPr>
        <w:rFonts w:ascii="Times New Roman" w:eastAsia="Times New Roman" w:hAnsi="Times New Roman" w:cs="Times New Roman"/>
        <w:sz w:val="24"/>
        <w:szCs w:val="24"/>
        <w:lang w:val="pl-PL" w:eastAsia="pl-PL"/>
      </w:rPr>
    </w:pPr>
    <w:r w:rsidRPr="007A0ECC">
      <w:rPr>
        <w:rFonts w:ascii="Times New Roman" w:eastAsia="Times New Roman" w:hAnsi="Times New Roman" w:cs="Times New Roman"/>
        <w:sz w:val="24"/>
        <w:szCs w:val="24"/>
        <w:lang w:val="pl-PL" w:eastAsia="pl-PL"/>
      </w:rPr>
      <w:t xml:space="preserve">                                   </w:t>
    </w:r>
    <w:r w:rsidRPr="007A0ECC">
      <w:rPr>
        <w:rFonts w:ascii="Times New Roman" w:eastAsia="Times New Roman" w:hAnsi="Times New Roman" w:cs="Times New Roman"/>
        <w:noProof/>
        <w:sz w:val="24"/>
        <w:szCs w:val="24"/>
        <w:lang w:val="pl-PL"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3258820</wp:posOffset>
          </wp:positionH>
          <wp:positionV relativeFrom="paragraph">
            <wp:posOffset>-188595</wp:posOffset>
          </wp:positionV>
          <wp:extent cx="1202690" cy="1170305"/>
          <wp:effectExtent l="0" t="0" r="0" b="0"/>
          <wp:wrapTight wrapText="bothSides">
            <wp:wrapPolygon edited="0">
              <wp:start x="0" y="0"/>
              <wp:lineTo x="0" y="21096"/>
              <wp:lineTo x="21212" y="21096"/>
              <wp:lineTo x="21212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ECC">
      <w:rPr>
        <w:rFonts w:ascii="Times New Roman" w:eastAsia="Times New Roman" w:hAnsi="Times New Roman" w:cs="Times New Roman"/>
        <w:noProof/>
        <w:sz w:val="24"/>
        <w:szCs w:val="24"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1861820</wp:posOffset>
          </wp:positionH>
          <wp:positionV relativeFrom="paragraph">
            <wp:posOffset>27305</wp:posOffset>
          </wp:positionV>
          <wp:extent cx="697230" cy="687705"/>
          <wp:effectExtent l="0" t="0" r="7620" b="0"/>
          <wp:wrapTight wrapText="bothSides">
            <wp:wrapPolygon edited="0">
              <wp:start x="0" y="0"/>
              <wp:lineTo x="0" y="20942"/>
              <wp:lineTo x="21246" y="20942"/>
              <wp:lineTo x="2124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ECC">
      <w:rPr>
        <w:rFonts w:ascii="Times New Roman" w:eastAsia="Times New Roman" w:hAnsi="Times New Roman" w:cs="Times New Roman"/>
        <w:noProof/>
        <w:sz w:val="24"/>
        <w:szCs w:val="24"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27940</wp:posOffset>
          </wp:positionV>
          <wp:extent cx="1332230" cy="760095"/>
          <wp:effectExtent l="0" t="0" r="1270" b="1905"/>
          <wp:wrapTight wrapText="bothSides">
            <wp:wrapPolygon edited="0">
              <wp:start x="4015" y="0"/>
              <wp:lineTo x="3706" y="8662"/>
              <wp:lineTo x="0" y="16782"/>
              <wp:lineTo x="0" y="19489"/>
              <wp:lineTo x="2471" y="21113"/>
              <wp:lineTo x="5251" y="21113"/>
              <wp:lineTo x="16679" y="21113"/>
              <wp:lineTo x="19150" y="21113"/>
              <wp:lineTo x="21312" y="19489"/>
              <wp:lineTo x="21312" y="16782"/>
              <wp:lineTo x="17605" y="8662"/>
              <wp:lineTo x="17605" y="0"/>
              <wp:lineTo x="4015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ECC">
      <w:rPr>
        <w:rFonts w:ascii="Times New Roman" w:eastAsia="Times New Roman" w:hAnsi="Times New Roman" w:cs="Times New Roman"/>
        <w:noProof/>
        <w:sz w:val="24"/>
        <w:szCs w:val="24"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4616450</wp:posOffset>
          </wp:positionH>
          <wp:positionV relativeFrom="paragraph">
            <wp:posOffset>17145</wp:posOffset>
          </wp:positionV>
          <wp:extent cx="1180465" cy="769620"/>
          <wp:effectExtent l="0" t="0" r="635" b="0"/>
          <wp:wrapTight wrapText="bothSides">
            <wp:wrapPolygon edited="0">
              <wp:start x="1046" y="0"/>
              <wp:lineTo x="349" y="1604"/>
              <wp:lineTo x="349" y="20851"/>
              <wp:lineTo x="20566" y="20851"/>
              <wp:lineTo x="21263" y="17644"/>
              <wp:lineTo x="20914" y="2139"/>
              <wp:lineTo x="20217" y="0"/>
              <wp:lineTo x="1046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0ECC" w:rsidRDefault="007A0E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961" w:rsidRDefault="00D042E4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961" w:rsidRDefault="00D042E4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A44"/>
    <w:multiLevelType w:val="multilevel"/>
    <w:tmpl w:val="ABD6A8AC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00F0776"/>
    <w:multiLevelType w:val="multilevel"/>
    <w:tmpl w:val="F8208CBC"/>
    <w:styleLink w:val="WWNum10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1.%2.%3."/>
      <w:lvlJc w:val="right"/>
      <w:pPr>
        <w:ind w:left="2934" w:hanging="180"/>
      </w:pPr>
    </w:lvl>
    <w:lvl w:ilvl="3">
      <w:start w:val="1"/>
      <w:numFmt w:val="decimal"/>
      <w:lvlText w:val="%1.%2.%3.%4."/>
      <w:lvlJc w:val="left"/>
      <w:pPr>
        <w:ind w:left="3654" w:hanging="360"/>
      </w:pPr>
    </w:lvl>
    <w:lvl w:ilvl="4">
      <w:start w:val="1"/>
      <w:numFmt w:val="lowerLetter"/>
      <w:lvlText w:val="%1.%2.%3.%4.%5."/>
      <w:lvlJc w:val="left"/>
      <w:pPr>
        <w:ind w:left="4374" w:hanging="360"/>
      </w:pPr>
    </w:lvl>
    <w:lvl w:ilvl="5">
      <w:start w:val="1"/>
      <w:numFmt w:val="lowerRoman"/>
      <w:lvlText w:val="%1.%2.%3.%4.%5.%6."/>
      <w:lvlJc w:val="right"/>
      <w:pPr>
        <w:ind w:left="5094" w:hanging="180"/>
      </w:pPr>
    </w:lvl>
    <w:lvl w:ilvl="6">
      <w:start w:val="1"/>
      <w:numFmt w:val="decimal"/>
      <w:lvlText w:val="%1.%2.%3.%4.%5.%6.%7."/>
      <w:lvlJc w:val="left"/>
      <w:pPr>
        <w:ind w:left="5814" w:hanging="360"/>
      </w:pPr>
    </w:lvl>
    <w:lvl w:ilvl="7">
      <w:start w:val="1"/>
      <w:numFmt w:val="lowerLetter"/>
      <w:lvlText w:val="%1.%2.%3.%4.%5.%6.%7.%8."/>
      <w:lvlJc w:val="left"/>
      <w:pPr>
        <w:ind w:left="6534" w:hanging="360"/>
      </w:pPr>
    </w:lvl>
    <w:lvl w:ilvl="8">
      <w:start w:val="1"/>
      <w:numFmt w:val="lowerRoman"/>
      <w:lvlText w:val="%1.%2.%3.%4.%5.%6.%7.%8.%9."/>
      <w:lvlJc w:val="right"/>
      <w:pPr>
        <w:ind w:left="7254" w:hanging="180"/>
      </w:pPr>
    </w:lvl>
  </w:abstractNum>
  <w:abstractNum w:abstractNumId="2" w15:restartNumberingAfterBreak="0">
    <w:nsid w:val="28C07601"/>
    <w:multiLevelType w:val="multilevel"/>
    <w:tmpl w:val="91B8CCEE"/>
    <w:styleLink w:val="WWNum2"/>
    <w:lvl w:ilvl="0">
      <w:start w:val="1"/>
      <w:numFmt w:val="lowerLetter"/>
      <w:lvlText w:val="%1)"/>
      <w:lvlJc w:val="left"/>
      <w:pPr>
        <w:ind w:left="478" w:hanging="360"/>
      </w:p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1.%2.%3."/>
      <w:lvlJc w:val="right"/>
      <w:pPr>
        <w:ind w:left="1918" w:hanging="180"/>
      </w:pPr>
    </w:lvl>
    <w:lvl w:ilvl="3">
      <w:start w:val="1"/>
      <w:numFmt w:val="decimal"/>
      <w:lvlText w:val="%1.%2.%3.%4."/>
      <w:lvlJc w:val="left"/>
      <w:pPr>
        <w:ind w:left="2638" w:hanging="360"/>
      </w:pPr>
    </w:lvl>
    <w:lvl w:ilvl="4">
      <w:start w:val="1"/>
      <w:numFmt w:val="lowerLetter"/>
      <w:lvlText w:val="%1.%2.%3.%4.%5."/>
      <w:lvlJc w:val="left"/>
      <w:pPr>
        <w:ind w:left="3358" w:hanging="360"/>
      </w:pPr>
    </w:lvl>
    <w:lvl w:ilvl="5">
      <w:start w:val="1"/>
      <w:numFmt w:val="lowerRoman"/>
      <w:lvlText w:val="%1.%2.%3.%4.%5.%6."/>
      <w:lvlJc w:val="right"/>
      <w:pPr>
        <w:ind w:left="4078" w:hanging="180"/>
      </w:pPr>
    </w:lvl>
    <w:lvl w:ilvl="6">
      <w:start w:val="1"/>
      <w:numFmt w:val="decimal"/>
      <w:lvlText w:val="%1.%2.%3.%4.%5.%6.%7."/>
      <w:lvlJc w:val="left"/>
      <w:pPr>
        <w:ind w:left="4798" w:hanging="360"/>
      </w:pPr>
    </w:lvl>
    <w:lvl w:ilvl="7">
      <w:start w:val="1"/>
      <w:numFmt w:val="lowerLetter"/>
      <w:lvlText w:val="%1.%2.%3.%4.%5.%6.%7.%8."/>
      <w:lvlJc w:val="left"/>
      <w:pPr>
        <w:ind w:left="5518" w:hanging="360"/>
      </w:pPr>
    </w:lvl>
    <w:lvl w:ilvl="8">
      <w:start w:val="1"/>
      <w:numFmt w:val="lowerRoman"/>
      <w:lvlText w:val="%1.%2.%3.%4.%5.%6.%7.%8.%9."/>
      <w:lvlJc w:val="right"/>
      <w:pPr>
        <w:ind w:left="6238" w:hanging="180"/>
      </w:pPr>
    </w:lvl>
  </w:abstractNum>
  <w:abstractNum w:abstractNumId="3" w15:restartNumberingAfterBreak="0">
    <w:nsid w:val="3772499C"/>
    <w:multiLevelType w:val="multilevel"/>
    <w:tmpl w:val="370AEC4A"/>
    <w:styleLink w:val="WWNum1"/>
    <w:lvl w:ilvl="0">
      <w:start w:val="1"/>
      <w:numFmt w:val="decimal"/>
      <w:lvlText w:val="%1."/>
      <w:lvlJc w:val="left"/>
      <w:pPr>
        <w:ind w:left="685" w:hanging="567"/>
      </w:pPr>
      <w:rPr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eastAsia="Arial" w:cs="Times New Roman"/>
        <w:b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54" w:hanging="567"/>
      </w:pPr>
    </w:lvl>
    <w:lvl w:ilvl="3">
      <w:numFmt w:val="bullet"/>
      <w:lvlText w:val="•"/>
      <w:lvlJc w:val="left"/>
      <w:pPr>
        <w:ind w:left="2768" w:hanging="567"/>
      </w:pPr>
    </w:lvl>
    <w:lvl w:ilvl="4">
      <w:numFmt w:val="bullet"/>
      <w:lvlText w:val="•"/>
      <w:lvlJc w:val="left"/>
      <w:pPr>
        <w:ind w:left="3682" w:hanging="567"/>
      </w:pPr>
    </w:lvl>
    <w:lvl w:ilvl="5">
      <w:numFmt w:val="bullet"/>
      <w:lvlText w:val="•"/>
      <w:lvlJc w:val="left"/>
      <w:pPr>
        <w:ind w:left="4596" w:hanging="567"/>
      </w:pPr>
    </w:lvl>
    <w:lvl w:ilvl="6">
      <w:numFmt w:val="bullet"/>
      <w:lvlText w:val="•"/>
      <w:lvlJc w:val="left"/>
      <w:pPr>
        <w:ind w:left="5510" w:hanging="567"/>
      </w:pPr>
    </w:lvl>
    <w:lvl w:ilvl="7">
      <w:numFmt w:val="bullet"/>
      <w:lvlText w:val="•"/>
      <w:lvlJc w:val="left"/>
      <w:pPr>
        <w:ind w:left="6424" w:hanging="567"/>
      </w:pPr>
    </w:lvl>
    <w:lvl w:ilvl="8">
      <w:numFmt w:val="bullet"/>
      <w:lvlText w:val="•"/>
      <w:lvlJc w:val="left"/>
      <w:pPr>
        <w:ind w:left="7338" w:hanging="567"/>
      </w:pPr>
    </w:lvl>
  </w:abstractNum>
  <w:abstractNum w:abstractNumId="4" w15:restartNumberingAfterBreak="0">
    <w:nsid w:val="3ECE1365"/>
    <w:multiLevelType w:val="multilevel"/>
    <w:tmpl w:val="90186428"/>
    <w:styleLink w:val="WWNum8"/>
    <w:lvl w:ilvl="0">
      <w:start w:val="1"/>
      <w:numFmt w:val="lowerLetter"/>
      <w:lvlText w:val="%1)"/>
      <w:lvlJc w:val="left"/>
      <w:pPr>
        <w:ind w:left="1045" w:hanging="360"/>
      </w:pPr>
    </w:lvl>
    <w:lvl w:ilvl="1">
      <w:start w:val="1"/>
      <w:numFmt w:val="lowerLetter"/>
      <w:lvlText w:val="%2."/>
      <w:lvlJc w:val="left"/>
      <w:pPr>
        <w:ind w:left="1765" w:hanging="360"/>
      </w:pPr>
    </w:lvl>
    <w:lvl w:ilvl="2">
      <w:start w:val="1"/>
      <w:numFmt w:val="lowerRoman"/>
      <w:lvlText w:val="%1.%2.%3."/>
      <w:lvlJc w:val="right"/>
      <w:pPr>
        <w:ind w:left="2485" w:hanging="180"/>
      </w:pPr>
    </w:lvl>
    <w:lvl w:ilvl="3">
      <w:start w:val="1"/>
      <w:numFmt w:val="decimal"/>
      <w:lvlText w:val="%1.%2.%3.%4."/>
      <w:lvlJc w:val="left"/>
      <w:pPr>
        <w:ind w:left="3205" w:hanging="360"/>
      </w:pPr>
    </w:lvl>
    <w:lvl w:ilvl="4">
      <w:start w:val="1"/>
      <w:numFmt w:val="lowerLetter"/>
      <w:lvlText w:val="%1.%2.%3.%4.%5."/>
      <w:lvlJc w:val="left"/>
      <w:pPr>
        <w:ind w:left="3925" w:hanging="360"/>
      </w:pPr>
    </w:lvl>
    <w:lvl w:ilvl="5">
      <w:start w:val="1"/>
      <w:numFmt w:val="lowerRoman"/>
      <w:lvlText w:val="%1.%2.%3.%4.%5.%6."/>
      <w:lvlJc w:val="right"/>
      <w:pPr>
        <w:ind w:left="4645" w:hanging="180"/>
      </w:pPr>
    </w:lvl>
    <w:lvl w:ilvl="6">
      <w:start w:val="1"/>
      <w:numFmt w:val="decimal"/>
      <w:lvlText w:val="%1.%2.%3.%4.%5.%6.%7."/>
      <w:lvlJc w:val="left"/>
      <w:pPr>
        <w:ind w:left="5365" w:hanging="360"/>
      </w:pPr>
    </w:lvl>
    <w:lvl w:ilvl="7">
      <w:start w:val="1"/>
      <w:numFmt w:val="lowerLetter"/>
      <w:lvlText w:val="%1.%2.%3.%4.%5.%6.%7.%8."/>
      <w:lvlJc w:val="left"/>
      <w:pPr>
        <w:ind w:left="6085" w:hanging="360"/>
      </w:pPr>
    </w:lvl>
    <w:lvl w:ilvl="8">
      <w:start w:val="1"/>
      <w:numFmt w:val="lowerRoman"/>
      <w:lvlText w:val="%1.%2.%3.%4.%5.%6.%7.%8.%9."/>
      <w:lvlJc w:val="right"/>
      <w:pPr>
        <w:ind w:left="6805" w:hanging="180"/>
      </w:pPr>
    </w:lvl>
  </w:abstractNum>
  <w:abstractNum w:abstractNumId="5" w15:restartNumberingAfterBreak="0">
    <w:nsid w:val="40485B59"/>
    <w:multiLevelType w:val="multilevel"/>
    <w:tmpl w:val="6B062F40"/>
    <w:styleLink w:val="WWNum3"/>
    <w:lvl w:ilvl="0">
      <w:start w:val="1"/>
      <w:numFmt w:val="lowerLetter"/>
      <w:lvlText w:val="%1)"/>
      <w:lvlJc w:val="left"/>
      <w:pPr>
        <w:ind w:left="10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65" w:hanging="360"/>
      </w:pPr>
    </w:lvl>
    <w:lvl w:ilvl="2">
      <w:start w:val="1"/>
      <w:numFmt w:val="lowerRoman"/>
      <w:lvlText w:val="%1.%2.%3."/>
      <w:lvlJc w:val="right"/>
      <w:pPr>
        <w:ind w:left="2485" w:hanging="180"/>
      </w:pPr>
    </w:lvl>
    <w:lvl w:ilvl="3">
      <w:start w:val="1"/>
      <w:numFmt w:val="decimal"/>
      <w:lvlText w:val="%1.%2.%3.%4."/>
      <w:lvlJc w:val="left"/>
      <w:pPr>
        <w:ind w:left="3205" w:hanging="360"/>
      </w:pPr>
    </w:lvl>
    <w:lvl w:ilvl="4">
      <w:start w:val="1"/>
      <w:numFmt w:val="lowerLetter"/>
      <w:lvlText w:val="%1.%2.%3.%4.%5."/>
      <w:lvlJc w:val="left"/>
      <w:pPr>
        <w:ind w:left="3925" w:hanging="360"/>
      </w:pPr>
    </w:lvl>
    <w:lvl w:ilvl="5">
      <w:start w:val="1"/>
      <w:numFmt w:val="lowerRoman"/>
      <w:lvlText w:val="%1.%2.%3.%4.%5.%6."/>
      <w:lvlJc w:val="right"/>
      <w:pPr>
        <w:ind w:left="4645" w:hanging="180"/>
      </w:pPr>
    </w:lvl>
    <w:lvl w:ilvl="6">
      <w:start w:val="1"/>
      <w:numFmt w:val="decimal"/>
      <w:lvlText w:val="%1.%2.%3.%4.%5.%6.%7."/>
      <w:lvlJc w:val="left"/>
      <w:pPr>
        <w:ind w:left="5365" w:hanging="360"/>
      </w:pPr>
    </w:lvl>
    <w:lvl w:ilvl="7">
      <w:start w:val="1"/>
      <w:numFmt w:val="lowerLetter"/>
      <w:lvlText w:val="%1.%2.%3.%4.%5.%6.%7.%8."/>
      <w:lvlJc w:val="left"/>
      <w:pPr>
        <w:ind w:left="6085" w:hanging="360"/>
      </w:pPr>
    </w:lvl>
    <w:lvl w:ilvl="8">
      <w:start w:val="1"/>
      <w:numFmt w:val="lowerRoman"/>
      <w:lvlText w:val="%1.%2.%3.%4.%5.%6.%7.%8.%9."/>
      <w:lvlJc w:val="right"/>
      <w:pPr>
        <w:ind w:left="6805" w:hanging="180"/>
      </w:pPr>
    </w:lvl>
  </w:abstractNum>
  <w:abstractNum w:abstractNumId="6" w15:restartNumberingAfterBreak="0">
    <w:nsid w:val="41713BA1"/>
    <w:multiLevelType w:val="multilevel"/>
    <w:tmpl w:val="98207332"/>
    <w:styleLink w:val="WWNum5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" w15:restartNumberingAfterBreak="0">
    <w:nsid w:val="52037C00"/>
    <w:multiLevelType w:val="multilevel"/>
    <w:tmpl w:val="D3FE40E8"/>
    <w:styleLink w:val="WWNum7"/>
    <w:lvl w:ilvl="0">
      <w:start w:val="1"/>
      <w:numFmt w:val="lowerLetter"/>
      <w:lvlText w:val="%1)"/>
      <w:lvlJc w:val="left"/>
      <w:pPr>
        <w:ind w:left="1045" w:hanging="360"/>
      </w:pPr>
    </w:lvl>
    <w:lvl w:ilvl="1">
      <w:start w:val="1"/>
      <w:numFmt w:val="lowerLetter"/>
      <w:lvlText w:val="%2."/>
      <w:lvlJc w:val="left"/>
      <w:pPr>
        <w:ind w:left="1765" w:hanging="360"/>
      </w:pPr>
    </w:lvl>
    <w:lvl w:ilvl="2">
      <w:start w:val="1"/>
      <w:numFmt w:val="lowerRoman"/>
      <w:lvlText w:val="%1.%2.%3."/>
      <w:lvlJc w:val="right"/>
      <w:pPr>
        <w:ind w:left="2485" w:hanging="180"/>
      </w:pPr>
    </w:lvl>
    <w:lvl w:ilvl="3">
      <w:start w:val="1"/>
      <w:numFmt w:val="decimal"/>
      <w:lvlText w:val="%1.%2.%3.%4."/>
      <w:lvlJc w:val="left"/>
      <w:pPr>
        <w:ind w:left="3205" w:hanging="360"/>
      </w:pPr>
    </w:lvl>
    <w:lvl w:ilvl="4">
      <w:start w:val="1"/>
      <w:numFmt w:val="lowerLetter"/>
      <w:lvlText w:val="%1.%2.%3.%4.%5."/>
      <w:lvlJc w:val="left"/>
      <w:pPr>
        <w:ind w:left="3925" w:hanging="360"/>
      </w:pPr>
    </w:lvl>
    <w:lvl w:ilvl="5">
      <w:start w:val="1"/>
      <w:numFmt w:val="lowerRoman"/>
      <w:lvlText w:val="%1.%2.%3.%4.%5.%6."/>
      <w:lvlJc w:val="right"/>
      <w:pPr>
        <w:ind w:left="4645" w:hanging="180"/>
      </w:pPr>
    </w:lvl>
    <w:lvl w:ilvl="6">
      <w:start w:val="1"/>
      <w:numFmt w:val="decimal"/>
      <w:lvlText w:val="%1.%2.%3.%4.%5.%6.%7."/>
      <w:lvlJc w:val="left"/>
      <w:pPr>
        <w:ind w:left="5365" w:hanging="360"/>
      </w:pPr>
    </w:lvl>
    <w:lvl w:ilvl="7">
      <w:start w:val="1"/>
      <w:numFmt w:val="lowerLetter"/>
      <w:lvlText w:val="%1.%2.%3.%4.%5.%6.%7.%8."/>
      <w:lvlJc w:val="left"/>
      <w:pPr>
        <w:ind w:left="6085" w:hanging="360"/>
      </w:pPr>
    </w:lvl>
    <w:lvl w:ilvl="8">
      <w:start w:val="1"/>
      <w:numFmt w:val="lowerRoman"/>
      <w:lvlText w:val="%1.%2.%3.%4.%5.%6.%7.%8.%9."/>
      <w:lvlJc w:val="right"/>
      <w:pPr>
        <w:ind w:left="6805" w:hanging="180"/>
      </w:pPr>
    </w:lvl>
  </w:abstractNum>
  <w:abstractNum w:abstractNumId="8" w15:restartNumberingAfterBreak="0">
    <w:nsid w:val="5C92240C"/>
    <w:multiLevelType w:val="multilevel"/>
    <w:tmpl w:val="4A1685AA"/>
    <w:styleLink w:val="WWNum9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9" w15:restartNumberingAfterBreak="0">
    <w:nsid w:val="6BC830A7"/>
    <w:multiLevelType w:val="multilevel"/>
    <w:tmpl w:val="73620B24"/>
    <w:styleLink w:val="WWNum6"/>
    <w:lvl w:ilvl="0">
      <w:start w:val="1"/>
      <w:numFmt w:val="lowerLetter"/>
      <w:lvlText w:val="%1)"/>
      <w:lvlJc w:val="left"/>
      <w:pPr>
        <w:ind w:left="1045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765" w:hanging="360"/>
      </w:pPr>
    </w:lvl>
    <w:lvl w:ilvl="2">
      <w:start w:val="1"/>
      <w:numFmt w:val="lowerRoman"/>
      <w:lvlText w:val="%1.%2.%3."/>
      <w:lvlJc w:val="right"/>
      <w:pPr>
        <w:ind w:left="2485" w:hanging="180"/>
      </w:pPr>
    </w:lvl>
    <w:lvl w:ilvl="3">
      <w:start w:val="1"/>
      <w:numFmt w:val="decimal"/>
      <w:lvlText w:val="%1.%2.%3.%4."/>
      <w:lvlJc w:val="left"/>
      <w:pPr>
        <w:ind w:left="3205" w:hanging="360"/>
      </w:pPr>
    </w:lvl>
    <w:lvl w:ilvl="4">
      <w:start w:val="1"/>
      <w:numFmt w:val="lowerLetter"/>
      <w:lvlText w:val="%1.%2.%3.%4.%5."/>
      <w:lvlJc w:val="left"/>
      <w:pPr>
        <w:ind w:left="3925" w:hanging="360"/>
      </w:pPr>
    </w:lvl>
    <w:lvl w:ilvl="5">
      <w:start w:val="1"/>
      <w:numFmt w:val="lowerRoman"/>
      <w:lvlText w:val="%1.%2.%3.%4.%5.%6."/>
      <w:lvlJc w:val="right"/>
      <w:pPr>
        <w:ind w:left="4645" w:hanging="180"/>
      </w:pPr>
    </w:lvl>
    <w:lvl w:ilvl="6">
      <w:start w:val="1"/>
      <w:numFmt w:val="decimal"/>
      <w:lvlText w:val="%1.%2.%3.%4.%5.%6.%7."/>
      <w:lvlJc w:val="left"/>
      <w:pPr>
        <w:ind w:left="5365" w:hanging="360"/>
      </w:pPr>
    </w:lvl>
    <w:lvl w:ilvl="7">
      <w:start w:val="1"/>
      <w:numFmt w:val="lowerLetter"/>
      <w:lvlText w:val="%1.%2.%3.%4.%5.%6.%7.%8."/>
      <w:lvlJc w:val="left"/>
      <w:pPr>
        <w:ind w:left="6085" w:hanging="360"/>
      </w:pPr>
    </w:lvl>
    <w:lvl w:ilvl="8">
      <w:start w:val="1"/>
      <w:numFmt w:val="lowerRoman"/>
      <w:lvlText w:val="%1.%2.%3.%4.%5.%6.%7.%8.%9."/>
      <w:lvlJc w:val="right"/>
      <w:pPr>
        <w:ind w:left="6805" w:hanging="180"/>
      </w:pPr>
    </w:lvl>
  </w:abstractNum>
  <w:num w:numId="1">
    <w:abstractNumId w:val="3"/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eastAsia="Arial" w:cs="Times New Roman"/>
          <w:b w:val="0"/>
          <w:spacing w:val="-1"/>
          <w:w w:val="99"/>
          <w:sz w:val="20"/>
          <w:szCs w:val="20"/>
        </w:rPr>
      </w:lvl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3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75"/>
    <w:rsid w:val="00047BE5"/>
    <w:rsid w:val="000E0B71"/>
    <w:rsid w:val="004B5516"/>
    <w:rsid w:val="007A0ECC"/>
    <w:rsid w:val="00972883"/>
    <w:rsid w:val="009E3125"/>
    <w:rsid w:val="00B05FF8"/>
    <w:rsid w:val="00C912B5"/>
    <w:rsid w:val="00D042E4"/>
    <w:rsid w:val="00D247B5"/>
    <w:rsid w:val="00EF35A1"/>
    <w:rsid w:val="00FE13B3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75B37"/>
  <w15:docId w15:val="{0EC6ADA9-A301-4ADE-B427-5C84E89F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spacing w:before="5"/>
      <w:ind w:left="475" w:right="739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Standard"/>
    <w:next w:val="Textbody"/>
    <w:pPr>
      <w:ind w:left="685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685" w:hanging="567"/>
    </w:pPr>
  </w:style>
  <w:style w:type="paragraph" w:customStyle="1" w:styleId="TableParagraph">
    <w:name w:val="Table Paragraph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  <w:lang w:val="pl-PL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character" w:customStyle="1" w:styleId="NagwekZnak">
    <w:name w:val="Nagłówek Znak"/>
    <w:basedOn w:val="Domylnaczcionkaakapitu"/>
    <w:rPr>
      <w:rFonts w:ascii="Arial" w:eastAsia="Arial" w:hAnsi="Arial" w:cs="Arial"/>
      <w:lang w:val="pl-PL"/>
    </w:rPr>
  </w:style>
  <w:style w:type="character" w:customStyle="1" w:styleId="StopkaZnak">
    <w:name w:val="Stopka Znak"/>
    <w:basedOn w:val="Domylnaczcionkaakapitu"/>
    <w:rPr>
      <w:rFonts w:ascii="Arial" w:eastAsia="Arial" w:hAnsi="Arial" w:cs="Arial"/>
      <w:lang w:val="pl-P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</w:rPr>
  </w:style>
  <w:style w:type="character" w:customStyle="1" w:styleId="Tekstpodstawowywcity2Znak">
    <w:name w:val="Tekst podstawowy wcięty 2 Znak"/>
    <w:basedOn w:val="Domylnaczcionkaakapitu"/>
    <w:rPr>
      <w:rFonts w:ascii="Arial" w:eastAsia="Arial" w:hAnsi="Arial" w:cs="Arial"/>
      <w:lang w:val="pl-PL"/>
    </w:rPr>
  </w:style>
  <w:style w:type="character" w:styleId="Nierozpoznanawzmianka">
    <w:name w:val="Unresolved Mention"/>
    <w:basedOn w:val="Domylnaczcionkaakapitu"/>
    <w:rPr>
      <w:color w:val="808080"/>
    </w:rPr>
  </w:style>
  <w:style w:type="character" w:customStyle="1" w:styleId="ListLabel1">
    <w:name w:val="ListLabel 1"/>
    <w:rPr>
      <w:b/>
      <w:bCs/>
      <w:spacing w:val="-1"/>
      <w:w w:val="99"/>
      <w:sz w:val="20"/>
      <w:szCs w:val="20"/>
    </w:rPr>
  </w:style>
  <w:style w:type="character" w:customStyle="1" w:styleId="ListLabel2">
    <w:name w:val="ListLabel 2"/>
    <w:rPr>
      <w:rFonts w:eastAsia="Arial" w:cs="Times New Roman"/>
      <w:b w:val="0"/>
      <w:spacing w:val="-1"/>
      <w:w w:val="99"/>
      <w:sz w:val="20"/>
      <w:szCs w:val="2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  <w:sz w:val="20"/>
    </w:rPr>
  </w:style>
  <w:style w:type="numbering" w:customStyle="1" w:styleId="WWNum1">
    <w:name w:val="WWNum1"/>
    <w:basedOn w:val="Bezlisty"/>
    <w:pPr>
      <w:numPr>
        <w:numId w:val="20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-tourist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1417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k2 _</cp:lastModifiedBy>
  <cp:revision>5</cp:revision>
  <dcterms:created xsi:type="dcterms:W3CDTF">2018-03-23T18:11:00Z</dcterms:created>
  <dcterms:modified xsi:type="dcterms:W3CDTF">2018-04-12T16:58:00Z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